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DCB" w:rsidRPr="00812BFF" w:rsidRDefault="001761A4" w:rsidP="00700DCB">
      <w:pPr>
        <w:spacing w:line="300" w:lineRule="atLeast"/>
        <w:ind w:right="72"/>
        <w:rPr>
          <w:rFonts w:ascii="Arial" w:hAnsi="Arial"/>
          <w:b/>
        </w:rPr>
      </w:pPr>
      <w:r w:rsidRPr="00AD13BC">
        <w:rPr>
          <w:b/>
          <w:noProof/>
          <w:lang w:eastAsia="de-DE"/>
        </w:rPr>
        <w:drawing>
          <wp:anchor distT="0" distB="0" distL="114300" distR="114300" simplePos="0" relativeHeight="251659264" behindDoc="0" locked="0" layoutInCell="1" allowOverlap="1" wp14:anchorId="2A301A1E" wp14:editId="415C969F">
            <wp:simplePos x="0" y="0"/>
            <wp:positionH relativeFrom="column">
              <wp:posOffset>26460</wp:posOffset>
            </wp:positionH>
            <wp:positionV relativeFrom="paragraph">
              <wp:posOffset>21733</wp:posOffset>
            </wp:positionV>
            <wp:extent cx="1268116" cy="379076"/>
            <wp:effectExtent l="0" t="0" r="0"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S_Logo_300dpi.jpg"/>
                    <pic:cNvPicPr/>
                  </pic:nvPicPr>
                  <pic:blipFill>
                    <a:blip r:embed="rId7">
                      <a:extLst>
                        <a:ext uri="{28A0092B-C50C-407E-A947-70E740481C1C}">
                          <a14:useLocalDpi xmlns:a14="http://schemas.microsoft.com/office/drawing/2010/main" val="0"/>
                        </a:ext>
                      </a:extLst>
                    </a:blip>
                    <a:stretch>
                      <a:fillRect/>
                    </a:stretch>
                  </pic:blipFill>
                  <pic:spPr>
                    <a:xfrm>
                      <a:off x="0" y="0"/>
                      <a:ext cx="1268116" cy="379076"/>
                    </a:xfrm>
                    <a:prstGeom prst="rect">
                      <a:avLst/>
                    </a:prstGeom>
                  </pic:spPr>
                </pic:pic>
              </a:graphicData>
            </a:graphic>
            <wp14:sizeRelH relativeFrom="page">
              <wp14:pctWidth>0</wp14:pctWidth>
            </wp14:sizeRelH>
            <wp14:sizeRelV relativeFrom="page">
              <wp14:pctHeight>0</wp14:pctHeight>
            </wp14:sizeRelV>
          </wp:anchor>
        </w:drawing>
      </w:r>
      <w:r w:rsidR="00700DCB" w:rsidRPr="00812BFF">
        <w:rPr>
          <w:b/>
          <w:noProof/>
          <w:lang w:eastAsia="de-DE"/>
        </w:rPr>
        <w:drawing>
          <wp:inline distT="0" distB="0" distL="0" distR="0" wp14:anchorId="0BF84C49" wp14:editId="4F933D4C">
            <wp:extent cx="5664200" cy="406400"/>
            <wp:effectExtent l="25400" t="0" r="0" b="0"/>
            <wp:docPr id="1" name="Bild 1" descr="Briefkopf%20CMYK%20o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kopf%20CMYK%20oUB"/>
                    <pic:cNvPicPr>
                      <a:picLocks noChangeAspect="1" noChangeArrowheads="1"/>
                    </pic:cNvPicPr>
                  </pic:nvPicPr>
                  <pic:blipFill>
                    <a:blip r:embed="rId8"/>
                    <a:srcRect/>
                    <a:stretch>
                      <a:fillRect/>
                    </a:stretch>
                  </pic:blipFill>
                  <pic:spPr bwMode="auto">
                    <a:xfrm>
                      <a:off x="0" y="0"/>
                      <a:ext cx="5664200" cy="406400"/>
                    </a:xfrm>
                    <a:prstGeom prst="rect">
                      <a:avLst/>
                    </a:prstGeom>
                    <a:noFill/>
                    <a:ln w="9525">
                      <a:noFill/>
                      <a:miter lim="800000"/>
                      <a:headEnd/>
                      <a:tailEnd/>
                    </a:ln>
                  </pic:spPr>
                </pic:pic>
              </a:graphicData>
            </a:graphic>
          </wp:inline>
        </w:drawing>
      </w:r>
    </w:p>
    <w:p w:rsidR="00B01333" w:rsidRPr="00AB44A0" w:rsidRDefault="00B01333" w:rsidP="00700DCB">
      <w:pPr>
        <w:rPr>
          <w:rFonts w:ascii="Arial" w:hAnsi="Arial" w:cs="Arial"/>
        </w:rPr>
      </w:pPr>
    </w:p>
    <w:p w:rsidR="00AB44A0" w:rsidRPr="00AB44A0" w:rsidRDefault="00AB44A0" w:rsidP="00700DCB">
      <w:pPr>
        <w:rPr>
          <w:rFonts w:ascii="Arial" w:hAnsi="Arial" w:cs="Arial"/>
        </w:rPr>
      </w:pPr>
    </w:p>
    <w:p w:rsidR="00AB44A0" w:rsidRDefault="00AB44A0" w:rsidP="00AB44A0">
      <w:pPr>
        <w:rPr>
          <w:rFonts w:ascii="Arial" w:hAnsi="Arial" w:cs="Arial"/>
          <w:lang w:eastAsia="de-DE"/>
        </w:rPr>
      </w:pPr>
    </w:p>
    <w:p w:rsidR="00B84C73" w:rsidRDefault="00B84C73" w:rsidP="00AB44A0">
      <w:pPr>
        <w:rPr>
          <w:rFonts w:ascii="Arial" w:hAnsi="Arial" w:cs="Arial"/>
          <w:lang w:eastAsia="de-DE"/>
        </w:rPr>
      </w:pPr>
    </w:p>
    <w:p w:rsidR="00AD13BC" w:rsidRPr="00AB44A0" w:rsidRDefault="00AD13BC" w:rsidP="00AB44A0">
      <w:pPr>
        <w:rPr>
          <w:rFonts w:ascii="Arial" w:hAnsi="Arial" w:cs="Arial"/>
          <w:lang w:eastAsia="de-DE"/>
        </w:rPr>
      </w:pPr>
    </w:p>
    <w:p w:rsidR="00AB44A0" w:rsidRPr="00AB44A0" w:rsidRDefault="00AB44A0" w:rsidP="00AB44A0">
      <w:pPr>
        <w:rPr>
          <w:rFonts w:ascii="Arial" w:hAnsi="Arial" w:cs="Arial"/>
          <w:lang w:eastAsia="de-DE"/>
        </w:rPr>
      </w:pPr>
    </w:p>
    <w:p w:rsidR="00700DCB" w:rsidRPr="00812BFF" w:rsidRDefault="00700DCB" w:rsidP="00700DCB">
      <w:pPr>
        <w:pStyle w:val="berschrift3"/>
        <w:ind w:right="72"/>
      </w:pPr>
      <w:r w:rsidRPr="00812BFF">
        <w:t xml:space="preserve">P R E S </w:t>
      </w:r>
      <w:proofErr w:type="spellStart"/>
      <w:r w:rsidRPr="00812BFF">
        <w:t>S</w:t>
      </w:r>
      <w:proofErr w:type="spellEnd"/>
      <w:r w:rsidRPr="00812BFF">
        <w:t xml:space="preserve"> E M I T </w:t>
      </w:r>
      <w:proofErr w:type="spellStart"/>
      <w:r w:rsidRPr="00812BFF">
        <w:t>T</w:t>
      </w:r>
      <w:proofErr w:type="spellEnd"/>
      <w:r w:rsidRPr="00812BFF">
        <w:t xml:space="preserve"> E I L U N G</w:t>
      </w:r>
    </w:p>
    <w:p w:rsidR="00700DCB" w:rsidRDefault="00700DCB" w:rsidP="00700DCB">
      <w:pPr>
        <w:spacing w:line="300" w:lineRule="atLeast"/>
        <w:ind w:right="72"/>
        <w:rPr>
          <w:rFonts w:ascii="Arial" w:hAnsi="Arial"/>
          <w:color w:val="000000" w:themeColor="text1"/>
        </w:rPr>
      </w:pPr>
    </w:p>
    <w:p w:rsidR="00AD13BC" w:rsidRDefault="00AD13BC" w:rsidP="00700DCB">
      <w:pPr>
        <w:spacing w:line="300" w:lineRule="atLeast"/>
        <w:ind w:right="72"/>
        <w:rPr>
          <w:rFonts w:ascii="Arial" w:hAnsi="Arial"/>
          <w:color w:val="000000" w:themeColor="text1"/>
        </w:rPr>
      </w:pPr>
    </w:p>
    <w:p w:rsidR="00984638" w:rsidRPr="00207435" w:rsidRDefault="00984638" w:rsidP="00700DCB">
      <w:pPr>
        <w:spacing w:line="300" w:lineRule="atLeast"/>
        <w:ind w:right="72"/>
        <w:rPr>
          <w:rFonts w:ascii="Arial" w:hAnsi="Arial"/>
          <w:color w:val="000000" w:themeColor="text1"/>
        </w:rPr>
      </w:pPr>
    </w:p>
    <w:p w:rsidR="001543E3" w:rsidRDefault="009A7759" w:rsidP="0097735E">
      <w:pPr>
        <w:pBdr>
          <w:bottom w:val="single" w:sz="4" w:space="1" w:color="auto"/>
        </w:pBdr>
        <w:spacing w:line="300" w:lineRule="atLeast"/>
        <w:rPr>
          <w:rFonts w:ascii="Arial" w:hAnsi="Arial"/>
          <w:color w:val="000000" w:themeColor="text1"/>
        </w:rPr>
      </w:pPr>
      <w:r>
        <w:rPr>
          <w:rFonts w:ascii="Arial" w:hAnsi="Arial"/>
          <w:color w:val="000000" w:themeColor="text1"/>
        </w:rPr>
        <w:t>Expansion in Ostwürttemberg</w:t>
      </w:r>
    </w:p>
    <w:p w:rsidR="00984638" w:rsidRPr="00207435" w:rsidRDefault="00984638" w:rsidP="0097735E">
      <w:pPr>
        <w:pBdr>
          <w:bottom w:val="single" w:sz="4" w:space="1" w:color="auto"/>
        </w:pBdr>
        <w:spacing w:line="300" w:lineRule="atLeast"/>
        <w:rPr>
          <w:rFonts w:ascii="Arial" w:hAnsi="Arial"/>
          <w:color w:val="000000" w:themeColor="text1"/>
        </w:rPr>
      </w:pPr>
    </w:p>
    <w:p w:rsidR="00700DCB" w:rsidRPr="002311A0" w:rsidRDefault="00632C63" w:rsidP="002311A0">
      <w:pPr>
        <w:pBdr>
          <w:bottom w:val="single" w:sz="4" w:space="1" w:color="auto"/>
        </w:pBdr>
        <w:spacing w:line="300" w:lineRule="atLeast"/>
        <w:rPr>
          <w:rFonts w:ascii="Arial" w:eastAsia="Times New Roman" w:hAnsi="Arial" w:cs="Arial"/>
          <w:b/>
          <w:color w:val="000000" w:themeColor="text1"/>
          <w:sz w:val="32"/>
          <w:szCs w:val="32"/>
        </w:rPr>
      </w:pPr>
      <w:r>
        <w:rPr>
          <w:rFonts w:ascii="Arial" w:eastAsia="Times New Roman" w:hAnsi="Arial" w:cs="Arial"/>
          <w:b/>
          <w:color w:val="000000" w:themeColor="text1"/>
          <w:sz w:val="32"/>
          <w:szCs w:val="32"/>
        </w:rPr>
        <w:t>Ecovis und RTS gründen Gemeinschaftsunternehmen</w:t>
      </w:r>
    </w:p>
    <w:p w:rsidR="00FE410C" w:rsidRPr="002937E0" w:rsidRDefault="0097735E" w:rsidP="00FE410C">
      <w:pPr>
        <w:rPr>
          <w:rFonts w:ascii="Arial" w:hAnsi="Arial" w:cs="Arial"/>
          <w:b/>
        </w:rPr>
      </w:pPr>
      <w:r w:rsidRPr="002937E0">
        <w:rPr>
          <w:rFonts w:ascii="Arial" w:eastAsia="Times New Roman" w:hAnsi="Arial" w:cs="Arial"/>
          <w:b/>
          <w:color w:val="000000" w:themeColor="text1"/>
        </w:rPr>
        <w:t>München</w:t>
      </w:r>
      <w:r w:rsidR="001761A4">
        <w:rPr>
          <w:rFonts w:ascii="Arial" w:eastAsia="Times New Roman" w:hAnsi="Arial" w:cs="Arial"/>
          <w:b/>
          <w:color w:val="000000" w:themeColor="text1"/>
        </w:rPr>
        <w:t>/Stuttgart</w:t>
      </w:r>
      <w:r w:rsidR="00AD550F" w:rsidRPr="002937E0">
        <w:rPr>
          <w:rFonts w:ascii="Arial" w:eastAsia="Times New Roman" w:hAnsi="Arial" w:cs="Arial"/>
          <w:b/>
          <w:color w:val="000000" w:themeColor="text1"/>
        </w:rPr>
        <w:t xml:space="preserve">, </w:t>
      </w:r>
      <w:r w:rsidR="00431FFD">
        <w:rPr>
          <w:rFonts w:ascii="Arial" w:eastAsia="Times New Roman" w:hAnsi="Arial" w:cs="Arial"/>
          <w:b/>
          <w:color w:val="000000" w:themeColor="text1"/>
        </w:rPr>
        <w:t>24. August 2016</w:t>
      </w:r>
      <w:bookmarkStart w:id="0" w:name="_GoBack"/>
      <w:bookmarkEnd w:id="0"/>
      <w:r w:rsidR="00AD550F" w:rsidRPr="002937E0">
        <w:rPr>
          <w:rFonts w:ascii="Arial" w:eastAsia="Times New Roman" w:hAnsi="Arial" w:cs="Arial"/>
          <w:b/>
          <w:color w:val="000000" w:themeColor="text1"/>
        </w:rPr>
        <w:t xml:space="preserve"> – </w:t>
      </w:r>
      <w:r w:rsidR="002937E0" w:rsidRPr="002937E0">
        <w:rPr>
          <w:rFonts w:ascii="Arial" w:hAnsi="Arial" w:cs="Arial"/>
          <w:b/>
          <w:color w:val="000000" w:themeColor="text1"/>
        </w:rPr>
        <w:t xml:space="preserve">Zum 1. September 2016 gründen Ecovis und </w:t>
      </w:r>
      <w:r w:rsidR="00632C63">
        <w:rPr>
          <w:rFonts w:ascii="Arial" w:hAnsi="Arial" w:cs="Arial"/>
          <w:b/>
          <w:color w:val="000000" w:themeColor="text1"/>
        </w:rPr>
        <w:t xml:space="preserve">die Steuerberatungsgesellschaft </w:t>
      </w:r>
      <w:r w:rsidR="002937E0" w:rsidRPr="002937E0">
        <w:rPr>
          <w:rFonts w:ascii="Arial" w:hAnsi="Arial" w:cs="Arial"/>
          <w:b/>
          <w:color w:val="000000" w:themeColor="text1"/>
        </w:rPr>
        <w:t xml:space="preserve">RTS ein </w:t>
      </w:r>
      <w:r w:rsidR="00AD13BC">
        <w:rPr>
          <w:rFonts w:ascii="Arial" w:hAnsi="Arial" w:cs="Arial"/>
          <w:b/>
          <w:color w:val="000000" w:themeColor="text1"/>
        </w:rPr>
        <w:t>G</w:t>
      </w:r>
      <w:r w:rsidR="00832894">
        <w:rPr>
          <w:rFonts w:ascii="Arial" w:hAnsi="Arial" w:cs="Arial"/>
          <w:b/>
          <w:color w:val="000000" w:themeColor="text1"/>
        </w:rPr>
        <w:t>e</w:t>
      </w:r>
      <w:r w:rsidR="00AD13BC">
        <w:rPr>
          <w:rFonts w:ascii="Arial" w:hAnsi="Arial" w:cs="Arial"/>
          <w:b/>
          <w:color w:val="000000" w:themeColor="text1"/>
        </w:rPr>
        <w:t>meinschaftsunte</w:t>
      </w:r>
      <w:r w:rsidR="00AD13BC">
        <w:rPr>
          <w:rFonts w:ascii="Arial" w:hAnsi="Arial" w:cs="Arial"/>
          <w:b/>
          <w:color w:val="000000" w:themeColor="text1"/>
        </w:rPr>
        <w:t>r</w:t>
      </w:r>
      <w:r w:rsidR="00AD13BC">
        <w:rPr>
          <w:rFonts w:ascii="Arial" w:hAnsi="Arial" w:cs="Arial"/>
          <w:b/>
          <w:color w:val="000000" w:themeColor="text1"/>
        </w:rPr>
        <w:t>nehmen. Die</w:t>
      </w:r>
      <w:r w:rsidR="002937E0" w:rsidRPr="002937E0">
        <w:rPr>
          <w:rFonts w:ascii="Arial" w:hAnsi="Arial" w:cs="Arial"/>
          <w:b/>
          <w:color w:val="000000" w:themeColor="text1"/>
        </w:rPr>
        <w:t xml:space="preserve"> „</w:t>
      </w:r>
      <w:r w:rsidR="001761A4" w:rsidRPr="002937E0">
        <w:rPr>
          <w:rFonts w:ascii="Arial" w:hAnsi="Arial" w:cs="Arial"/>
          <w:b/>
          <w:color w:val="000000" w:themeColor="text1"/>
        </w:rPr>
        <w:t>E</w:t>
      </w:r>
      <w:r w:rsidR="001761A4">
        <w:rPr>
          <w:rFonts w:ascii="Arial" w:hAnsi="Arial" w:cs="Arial"/>
          <w:b/>
          <w:color w:val="000000" w:themeColor="text1"/>
        </w:rPr>
        <w:t>COVIS</w:t>
      </w:r>
      <w:r w:rsidR="001761A4" w:rsidRPr="002937E0">
        <w:rPr>
          <w:rFonts w:ascii="Arial" w:hAnsi="Arial" w:cs="Arial"/>
          <w:b/>
          <w:color w:val="000000" w:themeColor="text1"/>
        </w:rPr>
        <w:t xml:space="preserve"> </w:t>
      </w:r>
      <w:r w:rsidR="002937E0" w:rsidRPr="002937E0">
        <w:rPr>
          <w:rFonts w:ascii="Arial" w:hAnsi="Arial" w:cs="Arial"/>
          <w:b/>
          <w:color w:val="000000" w:themeColor="text1"/>
        </w:rPr>
        <w:t>RTS Ostwürttemberg Steuerberatungsgesellschaft mb</w:t>
      </w:r>
      <w:r w:rsidR="00B14837">
        <w:rPr>
          <w:rFonts w:ascii="Arial" w:hAnsi="Arial" w:cs="Arial"/>
          <w:b/>
          <w:color w:val="000000" w:themeColor="text1"/>
        </w:rPr>
        <w:t>H</w:t>
      </w:r>
      <w:r w:rsidR="002937E0" w:rsidRPr="002937E0">
        <w:rPr>
          <w:rFonts w:ascii="Arial" w:hAnsi="Arial" w:cs="Arial"/>
          <w:b/>
          <w:color w:val="000000" w:themeColor="text1"/>
        </w:rPr>
        <w:t xml:space="preserve"> &amp; Co. KG“ mit Sitz in </w:t>
      </w:r>
      <w:r w:rsidR="00580A33">
        <w:rPr>
          <w:rFonts w:ascii="Arial" w:hAnsi="Arial" w:cs="Arial"/>
          <w:b/>
          <w:color w:val="000000" w:themeColor="text1"/>
        </w:rPr>
        <w:t xml:space="preserve">München/Stuttgart </w:t>
      </w:r>
      <w:r w:rsidR="002937E0" w:rsidRPr="002937E0">
        <w:rPr>
          <w:rFonts w:ascii="Arial" w:hAnsi="Arial" w:cs="Arial"/>
          <w:b/>
          <w:color w:val="000000" w:themeColor="text1"/>
        </w:rPr>
        <w:t xml:space="preserve">soll die Präsenz von </w:t>
      </w:r>
      <w:r w:rsidR="00D225CA">
        <w:rPr>
          <w:rFonts w:ascii="Arial" w:hAnsi="Arial" w:cs="Arial"/>
          <w:b/>
          <w:color w:val="000000" w:themeColor="text1"/>
        </w:rPr>
        <w:t xml:space="preserve">RTS und </w:t>
      </w:r>
      <w:r w:rsidR="002937E0" w:rsidRPr="002937E0">
        <w:rPr>
          <w:rFonts w:ascii="Arial" w:hAnsi="Arial" w:cs="Arial"/>
          <w:b/>
          <w:color w:val="000000" w:themeColor="text1"/>
        </w:rPr>
        <w:t>Ec</w:t>
      </w:r>
      <w:r w:rsidR="002937E0" w:rsidRPr="002937E0">
        <w:rPr>
          <w:rFonts w:ascii="Arial" w:hAnsi="Arial" w:cs="Arial"/>
          <w:b/>
          <w:color w:val="000000" w:themeColor="text1"/>
        </w:rPr>
        <w:t>o</w:t>
      </w:r>
      <w:r w:rsidR="002937E0" w:rsidRPr="002937E0">
        <w:rPr>
          <w:rFonts w:ascii="Arial" w:hAnsi="Arial" w:cs="Arial"/>
          <w:b/>
          <w:color w:val="000000" w:themeColor="text1"/>
        </w:rPr>
        <w:t>vis</w:t>
      </w:r>
      <w:r w:rsidR="00AD13BC">
        <w:rPr>
          <w:rFonts w:ascii="Arial" w:hAnsi="Arial" w:cs="Arial"/>
          <w:b/>
          <w:color w:val="000000" w:themeColor="text1"/>
        </w:rPr>
        <w:t xml:space="preserve"> </w:t>
      </w:r>
      <w:r w:rsidR="002937E0" w:rsidRPr="002937E0">
        <w:rPr>
          <w:rFonts w:ascii="Arial" w:hAnsi="Arial" w:cs="Arial"/>
          <w:b/>
          <w:color w:val="000000" w:themeColor="text1"/>
        </w:rPr>
        <w:t xml:space="preserve">in der </w:t>
      </w:r>
      <w:r w:rsidR="00632C63">
        <w:rPr>
          <w:rFonts w:ascii="Arial" w:hAnsi="Arial" w:cs="Arial"/>
          <w:b/>
          <w:color w:val="000000" w:themeColor="text1"/>
        </w:rPr>
        <w:t xml:space="preserve">wirtschaftsstarken </w:t>
      </w:r>
      <w:r w:rsidR="002937E0" w:rsidRPr="002937E0">
        <w:rPr>
          <w:rFonts w:ascii="Arial" w:hAnsi="Arial" w:cs="Arial"/>
          <w:b/>
          <w:color w:val="000000" w:themeColor="text1"/>
        </w:rPr>
        <w:t>Region Ostwürttem</w:t>
      </w:r>
      <w:r w:rsidR="002937E0">
        <w:rPr>
          <w:rFonts w:ascii="Arial" w:hAnsi="Arial" w:cs="Arial"/>
          <w:b/>
          <w:color w:val="000000" w:themeColor="text1"/>
        </w:rPr>
        <w:t>berg aus</w:t>
      </w:r>
      <w:r w:rsidR="002937E0" w:rsidRPr="002937E0">
        <w:rPr>
          <w:rFonts w:ascii="Arial" w:hAnsi="Arial" w:cs="Arial"/>
          <w:b/>
          <w:color w:val="000000" w:themeColor="text1"/>
        </w:rPr>
        <w:t xml:space="preserve">bauen. </w:t>
      </w:r>
    </w:p>
    <w:p w:rsidR="00FE410C" w:rsidRPr="00AB44A0" w:rsidRDefault="00FE410C" w:rsidP="00FB47DD">
      <w:pPr>
        <w:rPr>
          <w:rFonts w:ascii="Arial" w:hAnsi="Arial" w:cs="Arial"/>
          <w:color w:val="000000" w:themeColor="text1"/>
        </w:rPr>
      </w:pPr>
    </w:p>
    <w:p w:rsidR="00AB44A0" w:rsidRPr="00AB44A0" w:rsidRDefault="00583E5F" w:rsidP="00FB47DD">
      <w:pPr>
        <w:rPr>
          <w:rFonts w:ascii="Arial" w:hAnsi="Arial" w:cs="Arial"/>
          <w:color w:val="000000" w:themeColor="text1"/>
        </w:rPr>
      </w:pPr>
      <w:r>
        <w:rPr>
          <w:rFonts w:ascii="Arial" w:hAnsi="Arial" w:cs="Arial"/>
          <w:color w:val="000000" w:themeColor="text1"/>
        </w:rPr>
        <w:t>Erst im Februa</w:t>
      </w:r>
      <w:r w:rsidR="00FB47DD" w:rsidRPr="00AB44A0">
        <w:rPr>
          <w:rFonts w:ascii="Arial" w:hAnsi="Arial" w:cs="Arial"/>
          <w:color w:val="000000" w:themeColor="text1"/>
        </w:rPr>
        <w:t>r hatte</w:t>
      </w:r>
      <w:r w:rsidR="00AB44A0">
        <w:rPr>
          <w:rFonts w:ascii="Arial" w:hAnsi="Arial" w:cs="Arial"/>
          <w:color w:val="000000" w:themeColor="text1"/>
        </w:rPr>
        <w:t>n</w:t>
      </w:r>
      <w:r w:rsidR="00FB47DD" w:rsidRPr="00AB44A0">
        <w:rPr>
          <w:rFonts w:ascii="Arial" w:hAnsi="Arial" w:cs="Arial"/>
          <w:color w:val="000000" w:themeColor="text1"/>
        </w:rPr>
        <w:t xml:space="preserve"> </w:t>
      </w:r>
      <w:r w:rsidR="00FB47DD" w:rsidRPr="00AB44A0">
        <w:rPr>
          <w:rStyle w:val="hps"/>
          <w:rFonts w:ascii="Arial" w:hAnsi="Arial" w:cs="Arial"/>
          <w:color w:val="000000" w:themeColor="text1"/>
        </w:rPr>
        <w:t>Ecovis, eines der weltweit führenden</w:t>
      </w:r>
      <w:r w:rsidR="00FB47DD" w:rsidRPr="00AB44A0">
        <w:rPr>
          <w:rFonts w:ascii="Arial" w:hAnsi="Arial" w:cs="Arial"/>
          <w:color w:val="000000" w:themeColor="text1"/>
        </w:rPr>
        <w:t xml:space="preserve"> </w:t>
      </w:r>
      <w:r w:rsidR="00FB47DD" w:rsidRPr="00AB44A0">
        <w:rPr>
          <w:rStyle w:val="hps"/>
          <w:rFonts w:ascii="Arial" w:hAnsi="Arial" w:cs="Arial"/>
          <w:color w:val="000000" w:themeColor="text1"/>
        </w:rPr>
        <w:t>Beratungsunte</w:t>
      </w:r>
      <w:r w:rsidR="00FB47DD" w:rsidRPr="00AB44A0">
        <w:rPr>
          <w:rStyle w:val="hps"/>
          <w:rFonts w:ascii="Arial" w:hAnsi="Arial" w:cs="Arial"/>
          <w:color w:val="000000" w:themeColor="text1"/>
        </w:rPr>
        <w:t>r</w:t>
      </w:r>
      <w:r w:rsidR="00FB47DD" w:rsidRPr="00AB44A0">
        <w:rPr>
          <w:rStyle w:val="hps"/>
          <w:rFonts w:ascii="Arial" w:hAnsi="Arial" w:cs="Arial"/>
          <w:color w:val="000000" w:themeColor="text1"/>
        </w:rPr>
        <w:t>nehmen</w:t>
      </w:r>
      <w:r w:rsidR="00FB47DD" w:rsidRPr="00AB44A0">
        <w:rPr>
          <w:rFonts w:ascii="Arial" w:hAnsi="Arial" w:cs="Arial"/>
          <w:color w:val="000000" w:themeColor="text1"/>
        </w:rPr>
        <w:t xml:space="preserve"> für den Mittelstand, und die in </w:t>
      </w:r>
      <w:r w:rsidR="00AD13BC">
        <w:rPr>
          <w:rFonts w:ascii="Arial" w:hAnsi="Arial" w:cs="Arial"/>
          <w:color w:val="000000" w:themeColor="text1"/>
        </w:rPr>
        <w:t>Baden-</w:t>
      </w:r>
      <w:r w:rsidR="001761A4">
        <w:rPr>
          <w:rFonts w:ascii="Arial" w:hAnsi="Arial" w:cs="Arial"/>
          <w:color w:val="000000" w:themeColor="text1"/>
        </w:rPr>
        <w:t>Württemberg</w:t>
      </w:r>
      <w:r w:rsidR="001761A4" w:rsidRPr="00AB44A0">
        <w:rPr>
          <w:rFonts w:ascii="Arial" w:hAnsi="Arial" w:cs="Arial"/>
          <w:color w:val="000000" w:themeColor="text1"/>
        </w:rPr>
        <w:t xml:space="preserve"> </w:t>
      </w:r>
      <w:r w:rsidR="00FB47DD" w:rsidRPr="00AB44A0">
        <w:rPr>
          <w:rFonts w:ascii="Arial" w:hAnsi="Arial" w:cs="Arial"/>
          <w:color w:val="000000" w:themeColor="text1"/>
        </w:rPr>
        <w:t xml:space="preserve">beheimatete </w:t>
      </w:r>
      <w:r w:rsidR="00FB47DD" w:rsidRPr="00AB44A0">
        <w:rPr>
          <w:rFonts w:ascii="Arial" w:hAnsi="Arial" w:cs="Arial"/>
          <w:bCs/>
          <w:color w:val="000000" w:themeColor="text1"/>
        </w:rPr>
        <w:t>RTS Steuerberatungsgesell</w:t>
      </w:r>
      <w:r>
        <w:rPr>
          <w:rFonts w:ascii="Arial" w:hAnsi="Arial" w:cs="Arial"/>
          <w:bCs/>
          <w:color w:val="000000" w:themeColor="text1"/>
        </w:rPr>
        <w:t xml:space="preserve">schaft </w:t>
      </w:r>
      <w:r w:rsidR="00FB47DD" w:rsidRPr="00AB44A0">
        <w:rPr>
          <w:rFonts w:ascii="Arial" w:hAnsi="Arial" w:cs="Arial"/>
          <w:bCs/>
          <w:color w:val="000000" w:themeColor="text1"/>
        </w:rPr>
        <w:t xml:space="preserve">ihre </w:t>
      </w:r>
      <w:r w:rsidR="00FB47DD" w:rsidRPr="00AB44A0">
        <w:rPr>
          <w:rFonts w:ascii="Arial" w:hAnsi="Arial" w:cs="Arial"/>
          <w:color w:val="000000" w:themeColor="text1"/>
        </w:rPr>
        <w:t>enge Zusammenarbeit angekündigt</w:t>
      </w:r>
      <w:r>
        <w:rPr>
          <w:rFonts w:ascii="Arial" w:hAnsi="Arial" w:cs="Arial"/>
          <w:color w:val="000000" w:themeColor="text1"/>
        </w:rPr>
        <w:t>. Gemei</w:t>
      </w:r>
      <w:r>
        <w:rPr>
          <w:rFonts w:ascii="Arial" w:hAnsi="Arial" w:cs="Arial"/>
          <w:color w:val="000000" w:themeColor="text1"/>
        </w:rPr>
        <w:t>n</w:t>
      </w:r>
      <w:r>
        <w:rPr>
          <w:rFonts w:ascii="Arial" w:hAnsi="Arial" w:cs="Arial"/>
          <w:color w:val="000000" w:themeColor="text1"/>
        </w:rPr>
        <w:t xml:space="preserve">sames Ziel ist es, </w:t>
      </w:r>
      <w:r w:rsidR="00AB44A0">
        <w:rPr>
          <w:rFonts w:ascii="Arial" w:hAnsi="Arial" w:cs="Arial"/>
          <w:color w:val="000000" w:themeColor="text1"/>
        </w:rPr>
        <w:t>d</w:t>
      </w:r>
      <w:r w:rsidR="00FB47DD" w:rsidRPr="00AB44A0">
        <w:rPr>
          <w:rFonts w:ascii="Arial" w:hAnsi="Arial" w:cs="Arial"/>
          <w:color w:val="000000" w:themeColor="text1"/>
        </w:rPr>
        <w:t>ie Mandantenba</w:t>
      </w:r>
      <w:r>
        <w:rPr>
          <w:rFonts w:ascii="Arial" w:hAnsi="Arial" w:cs="Arial"/>
          <w:color w:val="000000" w:themeColor="text1"/>
        </w:rPr>
        <w:t xml:space="preserve">sis zu erweitern, </w:t>
      </w:r>
      <w:r w:rsidR="00FB47DD" w:rsidRPr="00AB44A0">
        <w:rPr>
          <w:rFonts w:ascii="Arial" w:hAnsi="Arial" w:cs="Arial"/>
          <w:color w:val="000000" w:themeColor="text1"/>
        </w:rPr>
        <w:t>Fachwissen zu bün</w:t>
      </w:r>
      <w:r>
        <w:rPr>
          <w:rFonts w:ascii="Arial" w:hAnsi="Arial" w:cs="Arial"/>
          <w:color w:val="000000" w:themeColor="text1"/>
        </w:rPr>
        <w:t>deln und</w:t>
      </w:r>
      <w:r w:rsidR="00AB44A0">
        <w:rPr>
          <w:rFonts w:ascii="Arial" w:hAnsi="Arial" w:cs="Arial"/>
          <w:color w:val="000000" w:themeColor="text1"/>
        </w:rPr>
        <w:t xml:space="preserve"> </w:t>
      </w:r>
      <w:r w:rsidR="00FB47DD" w:rsidRPr="00AB44A0">
        <w:rPr>
          <w:rFonts w:ascii="Arial" w:hAnsi="Arial" w:cs="Arial"/>
          <w:color w:val="000000" w:themeColor="text1"/>
        </w:rPr>
        <w:t>Wachstum zu forcieren.</w:t>
      </w:r>
      <w:r w:rsidR="00AB44A0" w:rsidRPr="00AB44A0">
        <w:rPr>
          <w:rFonts w:ascii="Arial" w:hAnsi="Arial" w:cs="Arial"/>
          <w:color w:val="000000" w:themeColor="text1"/>
        </w:rPr>
        <w:t xml:space="preserve"> Damit erreicht Ecovis, im traditionellen Stammland des Mittelstandes zuvor noch nicht vertreten, den Einstieg in Baden-Württemberg</w:t>
      </w:r>
      <w:r>
        <w:rPr>
          <w:rFonts w:ascii="Arial" w:hAnsi="Arial" w:cs="Arial"/>
          <w:color w:val="000000" w:themeColor="text1"/>
        </w:rPr>
        <w:t>.</w:t>
      </w:r>
      <w:r w:rsidR="00AB44A0" w:rsidRPr="00AB44A0">
        <w:rPr>
          <w:rFonts w:ascii="Arial" w:hAnsi="Arial" w:cs="Arial"/>
          <w:color w:val="000000" w:themeColor="text1"/>
        </w:rPr>
        <w:t xml:space="preserve"> </w:t>
      </w:r>
      <w:r w:rsidR="000205B9">
        <w:rPr>
          <w:rFonts w:ascii="Arial" w:hAnsi="Arial" w:cs="Arial"/>
          <w:color w:val="000000" w:themeColor="text1"/>
        </w:rPr>
        <w:t xml:space="preserve">Der regionale Mittelstandsexperte </w:t>
      </w:r>
      <w:r w:rsidR="00AB44A0" w:rsidRPr="00AB44A0">
        <w:rPr>
          <w:rFonts w:ascii="Arial" w:hAnsi="Arial" w:cs="Arial"/>
          <w:color w:val="000000" w:themeColor="text1"/>
        </w:rPr>
        <w:t>RTS erhält neben der Erweiterung der Bra</w:t>
      </w:r>
      <w:r w:rsidR="00AB44A0" w:rsidRPr="00AB44A0">
        <w:rPr>
          <w:rFonts w:ascii="Arial" w:hAnsi="Arial" w:cs="Arial"/>
          <w:color w:val="000000" w:themeColor="text1"/>
        </w:rPr>
        <w:t>n</w:t>
      </w:r>
      <w:r w:rsidR="00AB44A0" w:rsidRPr="00AB44A0">
        <w:rPr>
          <w:rFonts w:ascii="Arial" w:hAnsi="Arial" w:cs="Arial"/>
          <w:color w:val="000000" w:themeColor="text1"/>
        </w:rPr>
        <w:t xml:space="preserve">chenkompetenzen </w:t>
      </w:r>
      <w:r w:rsidR="00FB47DD" w:rsidRPr="00AB44A0">
        <w:rPr>
          <w:rFonts w:ascii="Arial" w:hAnsi="Arial" w:cs="Arial"/>
          <w:color w:val="000000" w:themeColor="text1"/>
        </w:rPr>
        <w:t xml:space="preserve">den Zugriff auf das internationale Netzwerk </w:t>
      </w:r>
      <w:r w:rsidR="00AB44A0">
        <w:rPr>
          <w:rFonts w:ascii="Arial" w:hAnsi="Arial" w:cs="Arial"/>
          <w:color w:val="000000" w:themeColor="text1"/>
        </w:rPr>
        <w:t>von Ecovis</w:t>
      </w:r>
      <w:r w:rsidR="00D225CA">
        <w:rPr>
          <w:rFonts w:ascii="Arial" w:hAnsi="Arial" w:cs="Arial"/>
          <w:color w:val="000000" w:themeColor="text1"/>
        </w:rPr>
        <w:t xml:space="preserve"> in über 60 Ländern weltweit. </w:t>
      </w:r>
    </w:p>
    <w:p w:rsidR="00FB47DD" w:rsidRPr="00AB44A0" w:rsidRDefault="00FB47DD" w:rsidP="00FB47DD">
      <w:pPr>
        <w:rPr>
          <w:rFonts w:ascii="Arial" w:hAnsi="Arial" w:cs="Arial"/>
          <w:color w:val="000000" w:themeColor="text1"/>
        </w:rPr>
      </w:pPr>
    </w:p>
    <w:p w:rsidR="007448A7" w:rsidRPr="009A7759" w:rsidRDefault="00D225CA" w:rsidP="0044328B">
      <w:pPr>
        <w:rPr>
          <w:rFonts w:ascii="Arial" w:hAnsi="Arial" w:cs="Arial"/>
          <w:color w:val="000000" w:themeColor="text1"/>
        </w:rPr>
      </w:pPr>
      <w:r>
        <w:rPr>
          <w:rFonts w:ascii="Arial" w:hAnsi="Arial" w:cs="Arial"/>
          <w:color w:val="000000" w:themeColor="text1"/>
        </w:rPr>
        <w:t xml:space="preserve">Erster gemeinsamer Standort wird </w:t>
      </w:r>
      <w:r w:rsidR="007448A7" w:rsidRPr="00E20115">
        <w:rPr>
          <w:rFonts w:ascii="Arial" w:hAnsi="Arial" w:cs="Arial"/>
          <w:color w:val="000000" w:themeColor="text1"/>
        </w:rPr>
        <w:t>zum</w:t>
      </w:r>
      <w:r w:rsidR="00AB44A0">
        <w:rPr>
          <w:rFonts w:ascii="Arial" w:hAnsi="Arial" w:cs="Arial"/>
          <w:color w:val="000000" w:themeColor="text1"/>
        </w:rPr>
        <w:t xml:space="preserve"> </w:t>
      </w:r>
      <w:r w:rsidR="007448A7" w:rsidRPr="00E20115">
        <w:rPr>
          <w:rFonts w:ascii="Arial" w:hAnsi="Arial" w:cs="Arial"/>
          <w:color w:val="000000" w:themeColor="text1"/>
        </w:rPr>
        <w:t>1. Septem</w:t>
      </w:r>
      <w:r w:rsidR="00632C63">
        <w:rPr>
          <w:rFonts w:ascii="Arial" w:hAnsi="Arial" w:cs="Arial"/>
          <w:color w:val="000000" w:themeColor="text1"/>
        </w:rPr>
        <w:t xml:space="preserve">ber </w:t>
      </w:r>
      <w:r w:rsidR="007448A7" w:rsidRPr="00E20115">
        <w:rPr>
          <w:rFonts w:ascii="Arial" w:hAnsi="Arial" w:cs="Arial"/>
          <w:color w:val="000000" w:themeColor="text1"/>
        </w:rPr>
        <w:t xml:space="preserve">die </w:t>
      </w:r>
      <w:r w:rsidR="00632C63">
        <w:rPr>
          <w:rFonts w:ascii="Arial" w:hAnsi="Arial" w:cs="Arial"/>
          <w:color w:val="000000" w:themeColor="text1"/>
        </w:rPr>
        <w:t xml:space="preserve">renommierte </w:t>
      </w:r>
      <w:r w:rsidR="009A7759">
        <w:rPr>
          <w:rFonts w:ascii="Arial" w:hAnsi="Arial" w:cs="Arial"/>
          <w:color w:val="000000" w:themeColor="text1"/>
        </w:rPr>
        <w:t>Steue</w:t>
      </w:r>
      <w:r w:rsidR="009A7759">
        <w:rPr>
          <w:rFonts w:ascii="Arial" w:hAnsi="Arial" w:cs="Arial"/>
          <w:color w:val="000000" w:themeColor="text1"/>
        </w:rPr>
        <w:t>r</w:t>
      </w:r>
      <w:r w:rsidR="009A7759">
        <w:rPr>
          <w:rFonts w:ascii="Arial" w:hAnsi="Arial" w:cs="Arial"/>
          <w:color w:val="000000" w:themeColor="text1"/>
        </w:rPr>
        <w:t>k</w:t>
      </w:r>
      <w:r w:rsidR="007448A7" w:rsidRPr="00E20115">
        <w:rPr>
          <w:rFonts w:ascii="Arial" w:hAnsi="Arial" w:cs="Arial"/>
          <w:color w:val="000000" w:themeColor="text1"/>
        </w:rPr>
        <w:t>anzlei Schöffler</w:t>
      </w:r>
      <w:r w:rsidR="00AB44A0">
        <w:rPr>
          <w:rFonts w:ascii="Arial" w:hAnsi="Arial" w:cs="Arial"/>
          <w:color w:val="000000" w:themeColor="text1"/>
        </w:rPr>
        <w:t xml:space="preserve"> in Giengen an der </w:t>
      </w:r>
      <w:proofErr w:type="spellStart"/>
      <w:r w:rsidR="00AB44A0">
        <w:rPr>
          <w:rFonts w:ascii="Arial" w:hAnsi="Arial" w:cs="Arial"/>
          <w:color w:val="000000" w:themeColor="text1"/>
        </w:rPr>
        <w:t>Brenz</w:t>
      </w:r>
      <w:proofErr w:type="spellEnd"/>
      <w:r w:rsidR="007448A7" w:rsidRPr="00E20115">
        <w:rPr>
          <w:rFonts w:ascii="Arial" w:hAnsi="Arial" w:cs="Arial"/>
          <w:color w:val="000000" w:themeColor="text1"/>
        </w:rPr>
        <w:t>. Der Gründer und Inhaber</w:t>
      </w:r>
      <w:r w:rsidR="009A7759">
        <w:rPr>
          <w:rFonts w:ascii="Arial" w:hAnsi="Arial" w:cs="Arial"/>
          <w:color w:val="000000" w:themeColor="text1"/>
        </w:rPr>
        <w:t>, Steuerber</w:t>
      </w:r>
      <w:r w:rsidR="009A7759">
        <w:rPr>
          <w:rFonts w:ascii="Arial" w:hAnsi="Arial" w:cs="Arial"/>
          <w:color w:val="000000" w:themeColor="text1"/>
        </w:rPr>
        <w:t>a</w:t>
      </w:r>
      <w:r w:rsidR="009A7759">
        <w:rPr>
          <w:rFonts w:ascii="Arial" w:hAnsi="Arial" w:cs="Arial"/>
          <w:color w:val="000000" w:themeColor="text1"/>
        </w:rPr>
        <w:t xml:space="preserve">ter </w:t>
      </w:r>
      <w:r w:rsidR="007448A7" w:rsidRPr="00E20115">
        <w:rPr>
          <w:rFonts w:ascii="Arial" w:hAnsi="Arial" w:cs="Arial"/>
          <w:color w:val="000000" w:themeColor="text1"/>
        </w:rPr>
        <w:t>Georg Schöffler</w:t>
      </w:r>
      <w:r w:rsidR="009A7759">
        <w:rPr>
          <w:rFonts w:ascii="Arial" w:hAnsi="Arial" w:cs="Arial"/>
          <w:color w:val="000000" w:themeColor="text1"/>
        </w:rPr>
        <w:t>,</w:t>
      </w:r>
      <w:r w:rsidR="007448A7" w:rsidRPr="00E20115">
        <w:rPr>
          <w:rFonts w:ascii="Arial" w:hAnsi="Arial" w:cs="Arial"/>
          <w:color w:val="000000" w:themeColor="text1"/>
        </w:rPr>
        <w:t xml:space="preserve"> bleibt </w:t>
      </w:r>
      <w:r w:rsidR="009A7759">
        <w:rPr>
          <w:rFonts w:ascii="Arial" w:hAnsi="Arial" w:cs="Arial"/>
          <w:color w:val="000000" w:themeColor="text1"/>
        </w:rPr>
        <w:t xml:space="preserve">unter der neuen </w:t>
      </w:r>
      <w:r w:rsidR="001761A4">
        <w:rPr>
          <w:rFonts w:ascii="Arial" w:hAnsi="Arial" w:cs="Arial"/>
          <w:color w:val="000000" w:themeColor="text1"/>
        </w:rPr>
        <w:t xml:space="preserve">Gesellschaft </w:t>
      </w:r>
      <w:r w:rsidR="007448A7" w:rsidRPr="00E20115">
        <w:rPr>
          <w:rFonts w:ascii="Arial" w:hAnsi="Arial" w:cs="Arial"/>
          <w:color w:val="000000" w:themeColor="text1"/>
        </w:rPr>
        <w:t xml:space="preserve">weiterhin an Bord. </w:t>
      </w:r>
      <w:r>
        <w:rPr>
          <w:rFonts w:ascii="Arial" w:hAnsi="Arial" w:cs="Arial"/>
          <w:color w:val="000000" w:themeColor="text1"/>
        </w:rPr>
        <w:t xml:space="preserve">Mit </w:t>
      </w:r>
      <w:r w:rsidR="001761A4">
        <w:rPr>
          <w:rFonts w:ascii="Arial" w:hAnsi="Arial" w:cs="Arial"/>
          <w:color w:val="000000" w:themeColor="text1"/>
        </w:rPr>
        <w:t xml:space="preserve">ihrem </w:t>
      </w:r>
      <w:r w:rsidR="007448A7" w:rsidRPr="00E20115">
        <w:rPr>
          <w:rFonts w:ascii="Arial" w:hAnsi="Arial" w:cs="Arial"/>
          <w:color w:val="000000" w:themeColor="text1"/>
        </w:rPr>
        <w:t>brei</w:t>
      </w:r>
      <w:r w:rsidR="000365AB">
        <w:rPr>
          <w:rFonts w:ascii="Arial" w:hAnsi="Arial" w:cs="Arial"/>
          <w:color w:val="000000" w:themeColor="text1"/>
        </w:rPr>
        <w:t>ten</w:t>
      </w:r>
      <w:r w:rsidR="007448A7" w:rsidRPr="00E20115">
        <w:rPr>
          <w:rFonts w:ascii="Arial" w:hAnsi="Arial" w:cs="Arial"/>
          <w:color w:val="000000" w:themeColor="text1"/>
        </w:rPr>
        <w:t xml:space="preserve"> Leistungsspektrum aus Steuerberatung und Wirtschaftsprüfung, Rechts- und Unternehmensberatung </w:t>
      </w:r>
      <w:r w:rsidR="000365AB">
        <w:rPr>
          <w:rFonts w:ascii="Arial" w:hAnsi="Arial" w:cs="Arial"/>
          <w:color w:val="000000" w:themeColor="text1"/>
        </w:rPr>
        <w:t>steig</w:t>
      </w:r>
      <w:r w:rsidR="001761A4">
        <w:rPr>
          <w:rFonts w:ascii="Arial" w:hAnsi="Arial" w:cs="Arial"/>
          <w:color w:val="000000" w:themeColor="text1"/>
        </w:rPr>
        <w:t>en</w:t>
      </w:r>
      <w:r w:rsidR="000365AB">
        <w:rPr>
          <w:rFonts w:ascii="Arial" w:hAnsi="Arial" w:cs="Arial"/>
          <w:color w:val="000000" w:themeColor="text1"/>
        </w:rPr>
        <w:t xml:space="preserve"> Ecovis</w:t>
      </w:r>
      <w:r w:rsidR="001761A4">
        <w:rPr>
          <w:rFonts w:ascii="Arial" w:hAnsi="Arial" w:cs="Arial"/>
          <w:color w:val="000000" w:themeColor="text1"/>
        </w:rPr>
        <w:t xml:space="preserve"> und RTS</w:t>
      </w:r>
      <w:r w:rsidR="000365AB">
        <w:rPr>
          <w:rFonts w:ascii="Arial" w:hAnsi="Arial" w:cs="Arial"/>
          <w:color w:val="000000" w:themeColor="text1"/>
        </w:rPr>
        <w:t xml:space="preserve"> </w:t>
      </w:r>
      <w:r w:rsidR="007448A7" w:rsidRPr="00E20115">
        <w:rPr>
          <w:rFonts w:ascii="Arial" w:hAnsi="Arial" w:cs="Arial"/>
          <w:color w:val="000000" w:themeColor="text1"/>
        </w:rPr>
        <w:t>in der boomenden Mittelstandsregion Ostwürttemb</w:t>
      </w:r>
      <w:r w:rsidR="00B84C73">
        <w:rPr>
          <w:rFonts w:ascii="Arial" w:hAnsi="Arial" w:cs="Arial"/>
          <w:color w:val="000000" w:themeColor="text1"/>
        </w:rPr>
        <w:t>erg</w:t>
      </w:r>
      <w:r w:rsidR="007448A7" w:rsidRPr="00E20115">
        <w:rPr>
          <w:rFonts w:ascii="Arial" w:hAnsi="Arial" w:cs="Arial"/>
          <w:color w:val="000000" w:themeColor="text1"/>
        </w:rPr>
        <w:t xml:space="preserve"> ein. Besonders die Fachkompetenz auf dem Agrarsektor kann Ecovis dort zur Geltung bringen, zumal die Kanzlei Schöffler in Gi</w:t>
      </w:r>
      <w:r w:rsidR="00B466D2" w:rsidRPr="00E20115">
        <w:rPr>
          <w:rFonts w:ascii="Arial" w:hAnsi="Arial" w:cs="Arial"/>
          <w:color w:val="000000" w:themeColor="text1"/>
        </w:rPr>
        <w:t>e</w:t>
      </w:r>
      <w:r w:rsidR="007448A7" w:rsidRPr="00E20115">
        <w:rPr>
          <w:rFonts w:ascii="Arial" w:hAnsi="Arial" w:cs="Arial"/>
          <w:color w:val="000000" w:themeColor="text1"/>
        </w:rPr>
        <w:t>ngen mit rund 50 Prozent einen sehr hohen Anteil an Mandanten aus der Landwirtschaft hat.</w:t>
      </w:r>
      <w:r w:rsidR="000205B9">
        <w:rPr>
          <w:rFonts w:ascii="Arial" w:hAnsi="Arial" w:cs="Arial"/>
          <w:color w:val="000000" w:themeColor="text1"/>
        </w:rPr>
        <w:t xml:space="preserve"> RTS bringt wiederum die regionalen Kenntnisse mit ein. </w:t>
      </w:r>
    </w:p>
    <w:p w:rsidR="00B565DD" w:rsidRPr="00AB44A0" w:rsidRDefault="00B565DD" w:rsidP="0044328B">
      <w:pPr>
        <w:rPr>
          <w:rFonts w:ascii="Arial" w:hAnsi="Arial" w:cs="Arial"/>
          <w:color w:val="000000" w:themeColor="text1"/>
        </w:rPr>
      </w:pPr>
    </w:p>
    <w:p w:rsidR="001C677B" w:rsidRPr="00580A33" w:rsidRDefault="00B565DD" w:rsidP="000B132B">
      <w:pPr>
        <w:rPr>
          <w:rFonts w:ascii="Arial" w:hAnsi="Arial" w:cs="Arial"/>
          <w:color w:val="000000" w:themeColor="text1"/>
        </w:rPr>
      </w:pPr>
      <w:r w:rsidRPr="00323C1D">
        <w:rPr>
          <w:rFonts w:ascii="Arial" w:hAnsi="Arial" w:cs="Arial"/>
          <w:bCs/>
          <w:color w:val="000000" w:themeColor="text1"/>
        </w:rPr>
        <w:t>Ostwürttemberg</w:t>
      </w:r>
      <w:r w:rsidR="00285617">
        <w:rPr>
          <w:rFonts w:ascii="Arial" w:hAnsi="Arial" w:cs="Arial"/>
          <w:bCs/>
          <w:color w:val="000000" w:themeColor="text1"/>
        </w:rPr>
        <w:t xml:space="preserve"> </w:t>
      </w:r>
      <w:r w:rsidRPr="00323C1D">
        <w:rPr>
          <w:rFonts w:ascii="Arial" w:hAnsi="Arial" w:cs="Arial"/>
          <w:color w:val="000000" w:themeColor="text1"/>
        </w:rPr>
        <w:t xml:space="preserve">umfasst den </w:t>
      </w:r>
      <w:hyperlink r:id="rId9" w:tooltip="Landkreis Heidenheim" w:history="1">
        <w:r w:rsidRPr="00323C1D">
          <w:rPr>
            <w:rFonts w:ascii="Arial" w:hAnsi="Arial" w:cs="Arial"/>
            <w:color w:val="000000" w:themeColor="text1"/>
          </w:rPr>
          <w:t>Landkreis Heidenheim</w:t>
        </w:r>
      </w:hyperlink>
      <w:r w:rsidR="00B84C73">
        <w:rPr>
          <w:rFonts w:ascii="Arial" w:hAnsi="Arial" w:cs="Arial"/>
          <w:color w:val="000000" w:themeColor="text1"/>
        </w:rPr>
        <w:t xml:space="preserve"> sowie</w:t>
      </w:r>
      <w:r w:rsidRPr="00323C1D">
        <w:rPr>
          <w:rFonts w:ascii="Arial" w:hAnsi="Arial" w:cs="Arial"/>
          <w:color w:val="000000" w:themeColor="text1"/>
        </w:rPr>
        <w:t xml:space="preserve"> den </w:t>
      </w:r>
      <w:hyperlink r:id="rId10" w:tooltip="Ostalbkreis" w:history="1">
        <w:proofErr w:type="spellStart"/>
        <w:r w:rsidRPr="00323C1D">
          <w:rPr>
            <w:rFonts w:ascii="Arial" w:hAnsi="Arial" w:cs="Arial"/>
            <w:color w:val="000000" w:themeColor="text1"/>
          </w:rPr>
          <w:t>Ostalbkreis</w:t>
        </w:r>
        <w:proofErr w:type="spellEnd"/>
      </w:hyperlink>
      <w:r w:rsidR="00285617">
        <w:rPr>
          <w:rFonts w:ascii="Arial" w:hAnsi="Arial" w:cs="Arial"/>
          <w:color w:val="000000" w:themeColor="text1"/>
        </w:rPr>
        <w:t xml:space="preserve"> mit </w:t>
      </w:r>
      <w:r w:rsidR="00323C1D" w:rsidRPr="00323C1D">
        <w:rPr>
          <w:rFonts w:ascii="Arial" w:hAnsi="Arial" w:cs="Arial"/>
          <w:color w:val="000000" w:themeColor="text1"/>
        </w:rPr>
        <w:t>rund 450.000 Einwohnern in</w:t>
      </w:r>
      <w:r w:rsidRPr="00323C1D">
        <w:rPr>
          <w:rFonts w:ascii="Arial" w:hAnsi="Arial" w:cs="Arial"/>
          <w:color w:val="000000" w:themeColor="text1"/>
        </w:rPr>
        <w:t xml:space="preserve"> 53 Städte</w:t>
      </w:r>
      <w:r w:rsidR="00323C1D" w:rsidRPr="00323C1D">
        <w:rPr>
          <w:rFonts w:ascii="Arial" w:hAnsi="Arial" w:cs="Arial"/>
          <w:color w:val="000000" w:themeColor="text1"/>
        </w:rPr>
        <w:t>n</w:t>
      </w:r>
      <w:r w:rsidRPr="00323C1D">
        <w:rPr>
          <w:rFonts w:ascii="Arial" w:hAnsi="Arial" w:cs="Arial"/>
          <w:color w:val="000000" w:themeColor="text1"/>
        </w:rPr>
        <w:t xml:space="preserve"> und Gemeinden</w:t>
      </w:r>
      <w:r w:rsidR="00323C1D" w:rsidRPr="00323C1D">
        <w:rPr>
          <w:rFonts w:ascii="Arial" w:hAnsi="Arial" w:cs="Arial"/>
          <w:color w:val="000000" w:themeColor="text1"/>
        </w:rPr>
        <w:t xml:space="preserve">. </w:t>
      </w:r>
      <w:r w:rsidR="00B84C73">
        <w:rPr>
          <w:rFonts w:ascii="Arial" w:hAnsi="Arial" w:cs="Arial"/>
          <w:color w:val="000000" w:themeColor="text1"/>
        </w:rPr>
        <w:t>Charakteristisch für d</w:t>
      </w:r>
      <w:r w:rsidR="00323C1D">
        <w:rPr>
          <w:rFonts w:ascii="Arial" w:hAnsi="Arial" w:cs="Arial"/>
          <w:color w:val="000000" w:themeColor="text1"/>
        </w:rPr>
        <w:t xml:space="preserve">ie </w:t>
      </w:r>
      <w:r w:rsidR="00B84C73">
        <w:rPr>
          <w:rFonts w:ascii="Arial" w:hAnsi="Arial" w:cs="Arial"/>
          <w:color w:val="000000" w:themeColor="text1"/>
        </w:rPr>
        <w:t>Wirtschaftsregion ist ihr</w:t>
      </w:r>
      <w:r w:rsidR="00323C1D">
        <w:rPr>
          <w:rFonts w:ascii="Arial" w:hAnsi="Arial" w:cs="Arial"/>
          <w:color w:val="000000" w:themeColor="text1"/>
        </w:rPr>
        <w:t xml:space="preserve"> </w:t>
      </w:r>
      <w:r w:rsidR="00323C1D" w:rsidRPr="00323C1D">
        <w:rPr>
          <w:rFonts w:ascii="Arial" w:eastAsia="Times New Roman" w:hAnsi="Arial" w:cs="Arial"/>
          <w:color w:val="000000" w:themeColor="text1"/>
          <w:lang w:eastAsia="de-DE"/>
        </w:rPr>
        <w:t>breit gefächer</w:t>
      </w:r>
      <w:r w:rsidR="00B84C73">
        <w:rPr>
          <w:rFonts w:ascii="Arial" w:eastAsia="Times New Roman" w:hAnsi="Arial" w:cs="Arial"/>
          <w:color w:val="000000" w:themeColor="text1"/>
          <w:lang w:eastAsia="de-DE"/>
        </w:rPr>
        <w:t>ter</w:t>
      </w:r>
      <w:r w:rsidR="00323C1D">
        <w:rPr>
          <w:rFonts w:ascii="Arial" w:eastAsia="Times New Roman" w:hAnsi="Arial" w:cs="Arial"/>
          <w:color w:val="000000" w:themeColor="text1"/>
          <w:lang w:eastAsia="de-DE"/>
        </w:rPr>
        <w:t xml:space="preserve"> </w:t>
      </w:r>
      <w:r w:rsidR="00323C1D" w:rsidRPr="00323C1D">
        <w:rPr>
          <w:rFonts w:ascii="Arial" w:eastAsia="Times New Roman" w:hAnsi="Arial" w:cs="Arial"/>
          <w:bCs/>
          <w:color w:val="000000" w:themeColor="text1"/>
          <w:lang w:eastAsia="de-DE"/>
        </w:rPr>
        <w:t>Branchenmix</w:t>
      </w:r>
      <w:r w:rsidR="00323C1D">
        <w:rPr>
          <w:rFonts w:ascii="Arial" w:eastAsia="Times New Roman" w:hAnsi="Arial" w:cs="Arial"/>
          <w:bCs/>
          <w:color w:val="000000" w:themeColor="text1"/>
          <w:lang w:eastAsia="de-DE"/>
        </w:rPr>
        <w:t xml:space="preserve"> vor allem aus </w:t>
      </w:r>
      <w:r w:rsidR="00323C1D">
        <w:rPr>
          <w:rFonts w:ascii="Arial" w:eastAsia="Times New Roman" w:hAnsi="Arial" w:cs="Arial"/>
          <w:color w:val="000000" w:themeColor="text1"/>
          <w:lang w:eastAsia="de-DE"/>
        </w:rPr>
        <w:t>dem M</w:t>
      </w:r>
      <w:r w:rsidR="00323C1D">
        <w:rPr>
          <w:rFonts w:ascii="Arial" w:eastAsia="Times New Roman" w:hAnsi="Arial" w:cs="Arial"/>
          <w:color w:val="000000" w:themeColor="text1"/>
          <w:lang w:eastAsia="de-DE"/>
        </w:rPr>
        <w:t>a</w:t>
      </w:r>
      <w:r w:rsidR="00323C1D">
        <w:rPr>
          <w:rFonts w:ascii="Arial" w:eastAsia="Times New Roman" w:hAnsi="Arial" w:cs="Arial"/>
          <w:color w:val="000000" w:themeColor="text1"/>
          <w:lang w:eastAsia="de-DE"/>
        </w:rPr>
        <w:t>schinen- und Fahrzeugbau, d</w:t>
      </w:r>
      <w:r w:rsidR="00323C1D" w:rsidRPr="00323C1D">
        <w:rPr>
          <w:rFonts w:ascii="Arial" w:eastAsia="Times New Roman" w:hAnsi="Arial" w:cs="Arial"/>
          <w:color w:val="000000" w:themeColor="text1"/>
          <w:lang w:eastAsia="de-DE"/>
        </w:rPr>
        <w:t>e</w:t>
      </w:r>
      <w:r w:rsidR="00323C1D">
        <w:rPr>
          <w:rFonts w:ascii="Arial" w:eastAsia="Times New Roman" w:hAnsi="Arial" w:cs="Arial"/>
          <w:color w:val="000000" w:themeColor="text1"/>
          <w:lang w:eastAsia="de-DE"/>
        </w:rPr>
        <w:t>r</w:t>
      </w:r>
      <w:r w:rsidR="00323C1D" w:rsidRPr="00323C1D">
        <w:rPr>
          <w:rFonts w:ascii="Arial" w:eastAsia="Times New Roman" w:hAnsi="Arial" w:cs="Arial"/>
          <w:color w:val="000000" w:themeColor="text1"/>
          <w:lang w:eastAsia="de-DE"/>
        </w:rPr>
        <w:t xml:space="preserve"> Metall</w:t>
      </w:r>
      <w:r w:rsidR="00323C1D">
        <w:rPr>
          <w:rFonts w:ascii="Arial" w:eastAsia="Times New Roman" w:hAnsi="Arial" w:cs="Arial"/>
          <w:color w:val="000000" w:themeColor="text1"/>
          <w:lang w:eastAsia="de-DE"/>
        </w:rPr>
        <w:t xml:space="preserve">- und </w:t>
      </w:r>
      <w:r w:rsidR="00323C1D" w:rsidRPr="00323C1D">
        <w:rPr>
          <w:rFonts w:ascii="Arial" w:eastAsia="Times New Roman" w:hAnsi="Arial" w:cs="Arial"/>
          <w:color w:val="000000" w:themeColor="text1"/>
          <w:lang w:eastAsia="de-DE"/>
        </w:rPr>
        <w:t xml:space="preserve">Elektroindustrie, </w:t>
      </w:r>
      <w:r w:rsidR="00323C1D">
        <w:rPr>
          <w:rFonts w:ascii="Arial" w:eastAsia="Times New Roman" w:hAnsi="Arial" w:cs="Arial"/>
          <w:color w:val="000000" w:themeColor="text1"/>
          <w:lang w:eastAsia="de-DE"/>
        </w:rPr>
        <w:t xml:space="preserve">der </w:t>
      </w:r>
      <w:r w:rsidR="00323C1D" w:rsidRPr="00323C1D">
        <w:rPr>
          <w:rFonts w:ascii="Arial" w:eastAsia="Times New Roman" w:hAnsi="Arial" w:cs="Arial"/>
          <w:color w:val="000000" w:themeColor="text1"/>
          <w:lang w:eastAsia="de-DE"/>
        </w:rPr>
        <w:t>Optik und Fei</w:t>
      </w:r>
      <w:r w:rsidR="00323C1D" w:rsidRPr="00323C1D">
        <w:rPr>
          <w:rFonts w:ascii="Arial" w:eastAsia="Times New Roman" w:hAnsi="Arial" w:cs="Arial"/>
          <w:color w:val="000000" w:themeColor="text1"/>
          <w:lang w:eastAsia="de-DE"/>
        </w:rPr>
        <w:t>n</w:t>
      </w:r>
      <w:r w:rsidR="00323C1D">
        <w:rPr>
          <w:rFonts w:ascii="Arial" w:eastAsia="Times New Roman" w:hAnsi="Arial" w:cs="Arial"/>
          <w:color w:val="000000" w:themeColor="text1"/>
          <w:lang w:eastAsia="de-DE"/>
        </w:rPr>
        <w:t xml:space="preserve">mechanik sowie </w:t>
      </w:r>
      <w:r w:rsidRPr="00323C1D">
        <w:rPr>
          <w:rFonts w:ascii="Arial" w:hAnsi="Arial" w:cs="Arial"/>
          <w:color w:val="000000" w:themeColor="text1"/>
        </w:rPr>
        <w:t>mittelständischen Hand</w:t>
      </w:r>
      <w:r w:rsidR="00323C1D">
        <w:rPr>
          <w:rFonts w:ascii="Arial" w:hAnsi="Arial" w:cs="Arial"/>
          <w:color w:val="000000" w:themeColor="text1"/>
        </w:rPr>
        <w:t>werks</w:t>
      </w:r>
      <w:r w:rsidRPr="00323C1D">
        <w:rPr>
          <w:rFonts w:ascii="Arial" w:hAnsi="Arial" w:cs="Arial"/>
          <w:color w:val="000000" w:themeColor="text1"/>
        </w:rPr>
        <w:t>betriebe</w:t>
      </w:r>
      <w:r w:rsidR="00B84C73">
        <w:rPr>
          <w:rFonts w:ascii="Arial" w:hAnsi="Arial" w:cs="Arial"/>
          <w:color w:val="000000" w:themeColor="text1"/>
        </w:rPr>
        <w:t>n</w:t>
      </w:r>
      <w:r w:rsidR="00AA7BB7">
        <w:rPr>
          <w:rFonts w:ascii="Arial" w:hAnsi="Arial" w:cs="Arial"/>
          <w:color w:val="000000" w:themeColor="text1"/>
        </w:rPr>
        <w:t xml:space="preserve">. </w:t>
      </w:r>
      <w:r w:rsidR="00323C1D" w:rsidRPr="00323C1D">
        <w:rPr>
          <w:rFonts w:ascii="Arial" w:hAnsi="Arial" w:cs="Arial"/>
          <w:color w:val="000000" w:themeColor="text1"/>
        </w:rPr>
        <w:t>Unternehmen von Wel</w:t>
      </w:r>
      <w:r w:rsidR="00323C1D" w:rsidRPr="00323C1D">
        <w:rPr>
          <w:rFonts w:ascii="Arial" w:hAnsi="Arial" w:cs="Arial"/>
          <w:color w:val="000000" w:themeColor="text1"/>
        </w:rPr>
        <w:t>t</w:t>
      </w:r>
      <w:r w:rsidR="00323C1D" w:rsidRPr="00323C1D">
        <w:rPr>
          <w:rFonts w:ascii="Arial" w:hAnsi="Arial" w:cs="Arial"/>
          <w:color w:val="000000" w:themeColor="text1"/>
        </w:rPr>
        <w:t>ruf</w:t>
      </w:r>
      <w:r w:rsidR="00323C1D">
        <w:rPr>
          <w:rFonts w:ascii="Arial" w:hAnsi="Arial" w:cs="Arial"/>
          <w:color w:val="000000" w:themeColor="text1"/>
        </w:rPr>
        <w:t xml:space="preserve"> und</w:t>
      </w:r>
      <w:r w:rsidR="00AA7BB7">
        <w:rPr>
          <w:rFonts w:ascii="Arial" w:eastAsia="Times New Roman" w:hAnsi="Arial" w:cs="Arial"/>
          <w:color w:val="000000" w:themeColor="text1"/>
          <w:lang w:eastAsia="de-DE"/>
        </w:rPr>
        <w:t xml:space="preserve"> ein Netz von </w:t>
      </w:r>
      <w:r w:rsidR="00323C1D" w:rsidRPr="00323C1D">
        <w:rPr>
          <w:rFonts w:ascii="Arial" w:eastAsia="Times New Roman" w:hAnsi="Arial" w:cs="Arial"/>
          <w:color w:val="000000" w:themeColor="text1"/>
          <w:lang w:eastAsia="de-DE"/>
        </w:rPr>
        <w:t>Gründer- und Technologiezentren</w:t>
      </w:r>
      <w:r w:rsidR="009A7759">
        <w:rPr>
          <w:rFonts w:ascii="Arial" w:eastAsia="Times New Roman" w:hAnsi="Arial" w:cs="Arial"/>
          <w:color w:val="000000" w:themeColor="text1"/>
          <w:lang w:eastAsia="de-DE"/>
        </w:rPr>
        <w:t xml:space="preserve"> sowie</w:t>
      </w:r>
      <w:r w:rsidR="00323C1D">
        <w:rPr>
          <w:rFonts w:ascii="Arial" w:eastAsia="Times New Roman" w:hAnsi="Arial" w:cs="Arial"/>
          <w:color w:val="000000" w:themeColor="text1"/>
          <w:lang w:eastAsia="de-DE"/>
        </w:rPr>
        <w:t xml:space="preserve"> </w:t>
      </w:r>
      <w:r w:rsidR="00323C1D" w:rsidRPr="00323C1D">
        <w:rPr>
          <w:rFonts w:ascii="Arial" w:eastAsia="Times New Roman" w:hAnsi="Arial" w:cs="Arial"/>
          <w:color w:val="000000" w:themeColor="text1"/>
          <w:lang w:eastAsia="de-DE"/>
        </w:rPr>
        <w:t>Forschungseinric</w:t>
      </w:r>
      <w:r w:rsidR="00323C1D" w:rsidRPr="00323C1D">
        <w:rPr>
          <w:rFonts w:ascii="Arial" w:eastAsia="Times New Roman" w:hAnsi="Arial" w:cs="Arial"/>
          <w:color w:val="000000" w:themeColor="text1"/>
          <w:lang w:eastAsia="de-DE"/>
        </w:rPr>
        <w:t>h</w:t>
      </w:r>
      <w:r w:rsidR="00323C1D" w:rsidRPr="00323C1D">
        <w:rPr>
          <w:rFonts w:ascii="Arial" w:eastAsia="Times New Roman" w:hAnsi="Arial" w:cs="Arial"/>
          <w:color w:val="000000" w:themeColor="text1"/>
          <w:lang w:eastAsia="de-DE"/>
        </w:rPr>
        <w:t>tun</w:t>
      </w:r>
      <w:r w:rsidR="00323C1D">
        <w:rPr>
          <w:rFonts w:ascii="Arial" w:eastAsia="Times New Roman" w:hAnsi="Arial" w:cs="Arial"/>
          <w:color w:val="000000" w:themeColor="text1"/>
          <w:lang w:eastAsia="de-DE"/>
        </w:rPr>
        <w:t>gen machen die R</w:t>
      </w:r>
      <w:r w:rsidR="009A7759">
        <w:rPr>
          <w:rFonts w:ascii="Arial" w:eastAsia="Times New Roman" w:hAnsi="Arial" w:cs="Arial"/>
          <w:color w:val="000000" w:themeColor="text1"/>
          <w:lang w:eastAsia="de-DE"/>
        </w:rPr>
        <w:t>egion zu einem ausgepräg</w:t>
      </w:r>
      <w:r w:rsidR="00323C1D">
        <w:rPr>
          <w:rFonts w:ascii="Arial" w:eastAsia="Times New Roman" w:hAnsi="Arial" w:cs="Arial"/>
          <w:color w:val="000000" w:themeColor="text1"/>
          <w:lang w:eastAsia="de-DE"/>
        </w:rPr>
        <w:t xml:space="preserve">ten Technologiestandort, </w:t>
      </w:r>
      <w:r w:rsidR="00285617">
        <w:rPr>
          <w:rFonts w:ascii="Arial" w:eastAsia="Times New Roman" w:hAnsi="Arial" w:cs="Arial"/>
          <w:color w:val="000000" w:themeColor="text1"/>
          <w:lang w:eastAsia="de-DE"/>
        </w:rPr>
        <w:t>an dem auch</w:t>
      </w:r>
      <w:r w:rsidR="00AA7BB7">
        <w:rPr>
          <w:rFonts w:ascii="Arial" w:eastAsia="Times New Roman" w:hAnsi="Arial" w:cs="Arial"/>
          <w:color w:val="000000" w:themeColor="text1"/>
          <w:lang w:eastAsia="de-DE"/>
        </w:rPr>
        <w:t xml:space="preserve"> </w:t>
      </w:r>
      <w:r w:rsidR="00323C1D">
        <w:rPr>
          <w:rFonts w:ascii="Arial" w:eastAsia="Times New Roman" w:hAnsi="Arial" w:cs="Arial"/>
          <w:color w:val="000000" w:themeColor="text1"/>
          <w:lang w:eastAsia="de-DE"/>
        </w:rPr>
        <w:t>Land- und F</w:t>
      </w:r>
      <w:r w:rsidRPr="00323C1D">
        <w:rPr>
          <w:rFonts w:ascii="Arial" w:eastAsia="Times New Roman" w:hAnsi="Arial" w:cs="Arial"/>
          <w:color w:val="000000" w:themeColor="text1"/>
          <w:lang w:eastAsia="de-DE"/>
        </w:rPr>
        <w:t>orstwirtschaft</w:t>
      </w:r>
      <w:r w:rsidR="00AA7BB7">
        <w:rPr>
          <w:rFonts w:ascii="Arial" w:eastAsia="Times New Roman" w:hAnsi="Arial" w:cs="Arial"/>
          <w:color w:val="000000" w:themeColor="text1"/>
          <w:lang w:eastAsia="de-DE"/>
        </w:rPr>
        <w:t xml:space="preserve"> intensiv betrieben werden</w:t>
      </w:r>
      <w:r w:rsidR="00323C1D">
        <w:rPr>
          <w:rFonts w:ascii="Arial" w:eastAsia="Times New Roman" w:hAnsi="Arial" w:cs="Arial"/>
          <w:color w:val="000000" w:themeColor="text1"/>
          <w:lang w:eastAsia="de-DE"/>
        </w:rPr>
        <w:t>.</w:t>
      </w:r>
      <w:r w:rsidR="00AD13BC">
        <w:rPr>
          <w:rFonts w:ascii="Arial" w:eastAsia="Times New Roman" w:hAnsi="Arial" w:cs="Arial"/>
          <w:color w:val="000000" w:themeColor="text1"/>
          <w:lang w:eastAsia="de-DE"/>
        </w:rPr>
        <w:br w:type="page"/>
      </w:r>
      <w:r w:rsidR="001C677B" w:rsidRPr="000B132B">
        <w:rPr>
          <w:rFonts w:ascii="Arial" w:hAnsi="Arial"/>
          <w:b/>
          <w:color w:val="000000"/>
          <w:sz w:val="16"/>
          <w:szCs w:val="16"/>
        </w:rPr>
        <w:lastRenderedPageBreak/>
        <w:t>Über Ecovis</w:t>
      </w:r>
    </w:p>
    <w:p w:rsidR="003E4884" w:rsidRDefault="000B132B" w:rsidP="000B132B">
      <w:pPr>
        <w:shd w:val="clear" w:color="auto" w:fill="FFFFFF"/>
        <w:rPr>
          <w:rFonts w:ascii="Arial" w:hAnsi="Arial" w:cs="Arial"/>
          <w:sz w:val="16"/>
          <w:szCs w:val="16"/>
          <w:lang w:eastAsia="de-DE"/>
        </w:rPr>
      </w:pPr>
      <w:r w:rsidRPr="000B132B">
        <w:rPr>
          <w:rFonts w:ascii="Arial" w:hAnsi="Arial" w:cs="Arial"/>
          <w:sz w:val="16"/>
          <w:szCs w:val="16"/>
          <w:lang w:eastAsia="de-DE"/>
        </w:rPr>
        <w:t>Ecovis ist ein Beratungsunternehmen für den Mittelstand und zählt in Deutschland zu den Top 10 der Branche. In den mehr als 130 Büros in Deutschland sowie den Partnerkanzleien in über 60 Ländern weltweit arbeiten etwa 4.500 Mitarbe</w:t>
      </w:r>
      <w:r w:rsidRPr="000B132B">
        <w:rPr>
          <w:rFonts w:ascii="Arial" w:hAnsi="Arial" w:cs="Arial"/>
          <w:sz w:val="16"/>
          <w:szCs w:val="16"/>
          <w:lang w:eastAsia="de-DE"/>
        </w:rPr>
        <w:t>i</w:t>
      </w:r>
      <w:r w:rsidRPr="000B132B">
        <w:rPr>
          <w:rFonts w:ascii="Arial" w:hAnsi="Arial" w:cs="Arial"/>
          <w:sz w:val="16"/>
          <w:szCs w:val="16"/>
          <w:lang w:eastAsia="de-DE"/>
        </w:rPr>
        <w:t>ter. Ecovis betreut und berät Familienunternehmen und inhabergeführte Betriebe ebenso wie Freiberufler und Privatpe</w:t>
      </w:r>
      <w:r w:rsidRPr="000B132B">
        <w:rPr>
          <w:rFonts w:ascii="Arial" w:hAnsi="Arial" w:cs="Arial"/>
          <w:sz w:val="16"/>
          <w:szCs w:val="16"/>
          <w:lang w:eastAsia="de-DE"/>
        </w:rPr>
        <w:t>r</w:t>
      </w:r>
      <w:r w:rsidRPr="000B132B">
        <w:rPr>
          <w:rFonts w:ascii="Arial" w:hAnsi="Arial" w:cs="Arial"/>
          <w:sz w:val="16"/>
          <w:szCs w:val="16"/>
          <w:lang w:eastAsia="de-DE"/>
        </w:rPr>
        <w:t>sonen. Um das wirtschaftliche Handeln seiner Mandanten nachhaltig zu sichern und zu fördern, bündelt Ecovis die nati</w:t>
      </w:r>
      <w:r w:rsidRPr="000B132B">
        <w:rPr>
          <w:rFonts w:ascii="Arial" w:hAnsi="Arial" w:cs="Arial"/>
          <w:sz w:val="16"/>
          <w:szCs w:val="16"/>
          <w:lang w:eastAsia="de-DE"/>
        </w:rPr>
        <w:t>o</w:t>
      </w:r>
      <w:r w:rsidRPr="000B132B">
        <w:rPr>
          <w:rFonts w:ascii="Arial" w:hAnsi="Arial" w:cs="Arial"/>
          <w:sz w:val="16"/>
          <w:szCs w:val="16"/>
          <w:lang w:eastAsia="de-DE"/>
        </w:rPr>
        <w:t xml:space="preserve">nale und internationale Fach- und Branchenexpertise aller </w:t>
      </w:r>
      <w:r w:rsidRPr="00011DD9">
        <w:rPr>
          <w:rFonts w:ascii="Arial" w:hAnsi="Arial" w:cs="Arial"/>
          <w:bCs/>
          <w:sz w:val="16"/>
          <w:szCs w:val="16"/>
          <w:lang w:eastAsia="de-DE"/>
        </w:rPr>
        <w:t>Steuerberater, Wirtschaftsprüfer, Rechtsanwälte</w:t>
      </w:r>
      <w:r w:rsidRPr="00011DD9">
        <w:rPr>
          <w:rFonts w:ascii="Arial" w:hAnsi="Arial" w:cs="Arial"/>
          <w:sz w:val="16"/>
          <w:szCs w:val="16"/>
          <w:lang w:eastAsia="de-DE"/>
        </w:rPr>
        <w:t xml:space="preserve"> und </w:t>
      </w:r>
      <w:r w:rsidRPr="00011DD9">
        <w:rPr>
          <w:rFonts w:ascii="Arial" w:hAnsi="Arial" w:cs="Arial"/>
          <w:bCs/>
          <w:sz w:val="16"/>
          <w:szCs w:val="16"/>
          <w:lang w:eastAsia="de-DE"/>
        </w:rPr>
        <w:t>Unte</w:t>
      </w:r>
      <w:r w:rsidRPr="00011DD9">
        <w:rPr>
          <w:rFonts w:ascii="Arial" w:hAnsi="Arial" w:cs="Arial"/>
          <w:bCs/>
          <w:sz w:val="16"/>
          <w:szCs w:val="16"/>
          <w:lang w:eastAsia="de-DE"/>
        </w:rPr>
        <w:t>r</w:t>
      </w:r>
      <w:r w:rsidRPr="00011DD9">
        <w:rPr>
          <w:rFonts w:ascii="Arial" w:hAnsi="Arial" w:cs="Arial"/>
          <w:bCs/>
          <w:sz w:val="16"/>
          <w:szCs w:val="16"/>
          <w:lang w:eastAsia="de-DE"/>
        </w:rPr>
        <w:t>nehmensberater</w:t>
      </w:r>
      <w:r w:rsidRPr="00011DD9">
        <w:rPr>
          <w:rFonts w:ascii="Arial" w:hAnsi="Arial" w:cs="Arial"/>
          <w:sz w:val="16"/>
          <w:szCs w:val="16"/>
          <w:lang w:eastAsia="de-DE"/>
        </w:rPr>
        <w:t>. Jede Ecovis-Kanzlei kann auf diesen Wissenspool</w:t>
      </w:r>
      <w:r w:rsidRPr="000B132B">
        <w:rPr>
          <w:rFonts w:ascii="Arial" w:hAnsi="Arial" w:cs="Arial"/>
          <w:sz w:val="16"/>
          <w:szCs w:val="16"/>
          <w:lang w:eastAsia="de-DE"/>
        </w:rPr>
        <w:t xml:space="preserve"> zurückgreifen. Die ECOVIS Akademie ist zudem Garant für eine fundierte Ausbildung sowie eine kontinuierliche und aktuelle Weiterbildung. Damit ist umfassend gewäh</w:t>
      </w:r>
      <w:r w:rsidRPr="000B132B">
        <w:rPr>
          <w:rFonts w:ascii="Arial" w:hAnsi="Arial" w:cs="Arial"/>
          <w:sz w:val="16"/>
          <w:szCs w:val="16"/>
          <w:lang w:eastAsia="de-DE"/>
        </w:rPr>
        <w:t>r</w:t>
      </w:r>
      <w:r w:rsidRPr="000B132B">
        <w:rPr>
          <w:rFonts w:ascii="Arial" w:hAnsi="Arial" w:cs="Arial"/>
          <w:sz w:val="16"/>
          <w:szCs w:val="16"/>
          <w:lang w:eastAsia="de-DE"/>
        </w:rPr>
        <w:t>leistet, dass die Mandanten vor Ort persönlich gut beraten werden.</w:t>
      </w:r>
    </w:p>
    <w:p w:rsidR="00AB44A0" w:rsidRDefault="00AB44A0" w:rsidP="000B132B">
      <w:pPr>
        <w:shd w:val="clear" w:color="auto" w:fill="FFFFFF"/>
        <w:rPr>
          <w:rFonts w:ascii="Arial" w:hAnsi="Arial" w:cs="Arial"/>
          <w:sz w:val="16"/>
          <w:szCs w:val="16"/>
          <w:lang w:eastAsia="de-DE"/>
        </w:rPr>
      </w:pPr>
    </w:p>
    <w:p w:rsidR="001761A4" w:rsidRDefault="001761A4" w:rsidP="000B132B">
      <w:pPr>
        <w:shd w:val="clear" w:color="auto" w:fill="FFFFFF"/>
        <w:rPr>
          <w:rFonts w:ascii="Arial" w:hAnsi="Arial" w:cs="Arial"/>
          <w:sz w:val="16"/>
          <w:szCs w:val="16"/>
          <w:lang w:eastAsia="de-DE"/>
        </w:rPr>
      </w:pPr>
    </w:p>
    <w:p w:rsidR="001761A4" w:rsidRPr="001761A4" w:rsidRDefault="001761A4" w:rsidP="001761A4">
      <w:pPr>
        <w:rPr>
          <w:rFonts w:ascii="Arial" w:hAnsi="Arial" w:cs="Arial"/>
          <w:b/>
          <w:color w:val="000000"/>
          <w:sz w:val="18"/>
          <w:szCs w:val="18"/>
        </w:rPr>
      </w:pPr>
      <w:r w:rsidRPr="001761A4">
        <w:rPr>
          <w:rFonts w:ascii="Arial" w:hAnsi="Arial"/>
          <w:b/>
          <w:color w:val="000000"/>
          <w:sz w:val="16"/>
          <w:szCs w:val="16"/>
        </w:rPr>
        <w:t>Über RTS</w:t>
      </w:r>
    </w:p>
    <w:p w:rsidR="001761A4" w:rsidRDefault="001761A4" w:rsidP="001761A4">
      <w:pPr>
        <w:tabs>
          <w:tab w:val="left" w:pos="9072"/>
        </w:tabs>
        <w:rPr>
          <w:rFonts w:ascii="Arial" w:hAnsi="Arial" w:cs="Arial"/>
          <w:color w:val="000000"/>
          <w:sz w:val="16"/>
          <w:szCs w:val="16"/>
        </w:rPr>
      </w:pPr>
      <w:r w:rsidRPr="001761A4">
        <w:rPr>
          <w:rFonts w:ascii="Arial" w:hAnsi="Arial" w:cs="Arial"/>
          <w:color w:val="000000"/>
          <w:sz w:val="16"/>
          <w:szCs w:val="16"/>
        </w:rPr>
        <w:t>Die RTS Steuerberatungsgesellschaft KG ist eine mittelständische Steuerberatungsgesellschaft, die mit einem klaren Schwerpunkt in den Regionen Stuttgart und Bodensee vor allem kleine und mittelständische inhabergeführte Unterne</w:t>
      </w:r>
      <w:r w:rsidRPr="001761A4">
        <w:rPr>
          <w:rFonts w:ascii="Arial" w:hAnsi="Arial" w:cs="Arial"/>
          <w:color w:val="000000"/>
          <w:sz w:val="16"/>
          <w:szCs w:val="16"/>
        </w:rPr>
        <w:t>h</w:t>
      </w:r>
      <w:r w:rsidRPr="001761A4">
        <w:rPr>
          <w:rFonts w:ascii="Arial" w:hAnsi="Arial" w:cs="Arial"/>
          <w:color w:val="000000"/>
          <w:sz w:val="16"/>
          <w:szCs w:val="16"/>
        </w:rPr>
        <w:t>men sowie Selbstständige und Privatpersonen beratend begleitet. Dabei stellen Unternehmen mit 5 bis 100 Mitarbeitern die größte Zielgruppe dar. Die RTS hat derzeit 1</w:t>
      </w:r>
      <w:r>
        <w:rPr>
          <w:rFonts w:ascii="Arial" w:hAnsi="Arial" w:cs="Arial"/>
          <w:color w:val="000000"/>
          <w:sz w:val="16"/>
          <w:szCs w:val="16"/>
        </w:rPr>
        <w:t>4</w:t>
      </w:r>
      <w:r w:rsidRPr="001761A4">
        <w:rPr>
          <w:rFonts w:ascii="Arial" w:hAnsi="Arial" w:cs="Arial"/>
          <w:color w:val="000000"/>
          <w:sz w:val="16"/>
          <w:szCs w:val="16"/>
        </w:rPr>
        <w:t xml:space="preserve"> Standorte und rund 2</w:t>
      </w:r>
      <w:r>
        <w:rPr>
          <w:rFonts w:ascii="Arial" w:hAnsi="Arial" w:cs="Arial"/>
          <w:color w:val="000000"/>
          <w:sz w:val="16"/>
          <w:szCs w:val="16"/>
        </w:rPr>
        <w:t>7</w:t>
      </w:r>
      <w:r w:rsidRPr="001761A4">
        <w:rPr>
          <w:rFonts w:ascii="Arial" w:hAnsi="Arial" w:cs="Arial"/>
          <w:color w:val="000000"/>
          <w:sz w:val="16"/>
          <w:szCs w:val="16"/>
        </w:rPr>
        <w:t>0 Mitarbeiter. RTS ist DATEV-Referenzpartner in den Bereichen Eigenorganisation und Prozesse. Das Unternehmen setzt außerdem auf die Ausbildung</w:t>
      </w:r>
      <w:r>
        <w:rPr>
          <w:rFonts w:ascii="Arial" w:hAnsi="Arial" w:cs="Arial"/>
          <w:color w:val="000000"/>
          <w:sz w:val="16"/>
          <w:szCs w:val="16"/>
        </w:rPr>
        <w:t xml:space="preserve"> von Führung</w:t>
      </w:r>
      <w:r>
        <w:rPr>
          <w:rFonts w:ascii="Arial" w:hAnsi="Arial" w:cs="Arial"/>
          <w:color w:val="000000"/>
          <w:sz w:val="16"/>
          <w:szCs w:val="16"/>
        </w:rPr>
        <w:t>s</w:t>
      </w:r>
      <w:r>
        <w:rPr>
          <w:rFonts w:ascii="Arial" w:hAnsi="Arial" w:cs="Arial"/>
          <w:color w:val="000000"/>
          <w:sz w:val="16"/>
          <w:szCs w:val="16"/>
        </w:rPr>
        <w:t xml:space="preserve">nachwuchs in den eigenen Reihen und hat dafür die RTS Akademie gegründet. Diese vermittelt neben Fachwissen vor allem auch </w:t>
      </w:r>
      <w:r w:rsidR="000205B9">
        <w:rPr>
          <w:rFonts w:ascii="Arial" w:hAnsi="Arial" w:cs="Arial"/>
          <w:color w:val="000000"/>
          <w:sz w:val="16"/>
          <w:szCs w:val="16"/>
        </w:rPr>
        <w:t>methodische</w:t>
      </w:r>
      <w:r>
        <w:rPr>
          <w:rFonts w:ascii="Arial" w:hAnsi="Arial" w:cs="Arial"/>
          <w:color w:val="000000"/>
          <w:sz w:val="16"/>
          <w:szCs w:val="16"/>
        </w:rPr>
        <w:t xml:space="preserve">, </w:t>
      </w:r>
      <w:r w:rsidR="000205B9">
        <w:rPr>
          <w:rFonts w:ascii="Arial" w:hAnsi="Arial" w:cs="Arial"/>
          <w:color w:val="000000"/>
          <w:sz w:val="16"/>
          <w:szCs w:val="16"/>
        </w:rPr>
        <w:t>p</w:t>
      </w:r>
      <w:r>
        <w:rPr>
          <w:rFonts w:ascii="Arial" w:hAnsi="Arial" w:cs="Arial"/>
          <w:color w:val="000000"/>
          <w:sz w:val="16"/>
          <w:szCs w:val="16"/>
        </w:rPr>
        <w:t xml:space="preserve">ersönliche und </w:t>
      </w:r>
      <w:r w:rsidR="000205B9">
        <w:rPr>
          <w:rFonts w:ascii="Arial" w:hAnsi="Arial" w:cs="Arial"/>
          <w:color w:val="000000"/>
          <w:sz w:val="16"/>
          <w:szCs w:val="16"/>
        </w:rPr>
        <w:t>s</w:t>
      </w:r>
      <w:r>
        <w:rPr>
          <w:rFonts w:ascii="Arial" w:hAnsi="Arial" w:cs="Arial"/>
          <w:color w:val="000000"/>
          <w:sz w:val="16"/>
          <w:szCs w:val="16"/>
        </w:rPr>
        <w:t xml:space="preserve">oziale Kompetenzen. </w:t>
      </w:r>
    </w:p>
    <w:p w:rsidR="001761A4" w:rsidRPr="000B132B" w:rsidRDefault="001761A4" w:rsidP="000B132B">
      <w:pPr>
        <w:shd w:val="clear" w:color="auto" w:fill="FFFFFF"/>
        <w:rPr>
          <w:rFonts w:ascii="Arial" w:hAnsi="Arial" w:cs="Arial"/>
          <w:sz w:val="16"/>
          <w:szCs w:val="16"/>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tblGrid>
      <w:tr w:rsidR="00580A33" w:rsidTr="004E51AC">
        <w:tc>
          <w:tcPr>
            <w:tcW w:w="4644" w:type="dxa"/>
          </w:tcPr>
          <w:p w:rsidR="00580A33" w:rsidRDefault="00580A33" w:rsidP="004E51AC">
            <w:pPr>
              <w:tabs>
                <w:tab w:val="left" w:pos="9072"/>
              </w:tabs>
              <w:rPr>
                <w:rFonts w:ascii="Arial" w:hAnsi="Arial"/>
                <w:b/>
                <w:color w:val="000000"/>
                <w:sz w:val="16"/>
                <w:szCs w:val="16"/>
              </w:rPr>
            </w:pPr>
          </w:p>
          <w:p w:rsidR="00580A33" w:rsidRPr="00812BFF" w:rsidRDefault="00580A33" w:rsidP="004E51AC">
            <w:pPr>
              <w:tabs>
                <w:tab w:val="left" w:pos="9072"/>
              </w:tabs>
              <w:rPr>
                <w:rFonts w:ascii="Arial" w:hAnsi="Arial"/>
                <w:b/>
                <w:color w:val="000000"/>
                <w:sz w:val="16"/>
                <w:szCs w:val="16"/>
              </w:rPr>
            </w:pPr>
            <w:r>
              <w:rPr>
                <w:rFonts w:ascii="Arial" w:hAnsi="Arial"/>
                <w:b/>
                <w:color w:val="000000"/>
                <w:sz w:val="16"/>
                <w:szCs w:val="16"/>
              </w:rPr>
              <w:t>Kontakt Ecovis</w:t>
            </w:r>
            <w:r>
              <w:rPr>
                <w:rFonts w:ascii="Arial" w:hAnsi="Arial"/>
                <w:b/>
                <w:color w:val="000000"/>
                <w:sz w:val="16"/>
                <w:szCs w:val="16"/>
              </w:rPr>
              <w:tab/>
            </w:r>
          </w:p>
          <w:p w:rsidR="00580A33" w:rsidRPr="00812BFF" w:rsidRDefault="00580A33" w:rsidP="004E51AC">
            <w:pPr>
              <w:tabs>
                <w:tab w:val="left" w:pos="9072"/>
              </w:tabs>
              <w:rPr>
                <w:rFonts w:ascii="Arial" w:hAnsi="Arial" w:cs="Arial"/>
                <w:color w:val="000000"/>
                <w:sz w:val="16"/>
                <w:szCs w:val="16"/>
              </w:rPr>
            </w:pPr>
            <w:r w:rsidRPr="00812BFF">
              <w:rPr>
                <w:rFonts w:ascii="Arial" w:hAnsi="Arial" w:cs="Arial"/>
                <w:color w:val="000000"/>
                <w:sz w:val="16"/>
                <w:szCs w:val="16"/>
              </w:rPr>
              <w:t>Julia Hanke</w:t>
            </w:r>
          </w:p>
          <w:p w:rsidR="00580A33" w:rsidRPr="00812BFF" w:rsidRDefault="00580A33" w:rsidP="004E51AC">
            <w:pPr>
              <w:tabs>
                <w:tab w:val="left" w:pos="9072"/>
              </w:tabs>
              <w:rPr>
                <w:rFonts w:ascii="Arial" w:hAnsi="Arial" w:cs="Arial"/>
                <w:color w:val="000000"/>
                <w:sz w:val="16"/>
                <w:szCs w:val="16"/>
              </w:rPr>
            </w:pPr>
            <w:r w:rsidRPr="00812BFF">
              <w:rPr>
                <w:rFonts w:ascii="Arial" w:hAnsi="Arial" w:cs="Arial"/>
                <w:color w:val="000000"/>
                <w:sz w:val="16"/>
                <w:szCs w:val="16"/>
              </w:rPr>
              <w:t>Agnes-Bernauer-Straße 90</w:t>
            </w:r>
          </w:p>
          <w:p w:rsidR="00580A33" w:rsidRPr="00812BFF" w:rsidRDefault="00580A33" w:rsidP="004E51AC">
            <w:pPr>
              <w:tabs>
                <w:tab w:val="left" w:pos="9072"/>
              </w:tabs>
              <w:rPr>
                <w:rFonts w:ascii="Arial" w:hAnsi="Arial" w:cs="Arial"/>
                <w:color w:val="000000"/>
                <w:sz w:val="16"/>
                <w:szCs w:val="16"/>
              </w:rPr>
            </w:pPr>
            <w:r w:rsidRPr="00812BFF">
              <w:rPr>
                <w:rFonts w:ascii="Arial" w:hAnsi="Arial" w:cs="Arial"/>
                <w:color w:val="000000"/>
                <w:sz w:val="16"/>
                <w:szCs w:val="16"/>
              </w:rPr>
              <w:t>80687 München</w:t>
            </w:r>
          </w:p>
          <w:p w:rsidR="00580A33" w:rsidRPr="00812BFF" w:rsidRDefault="00580A33" w:rsidP="004E51AC">
            <w:pPr>
              <w:tabs>
                <w:tab w:val="left" w:pos="9072"/>
              </w:tabs>
              <w:rPr>
                <w:rFonts w:ascii="Arial" w:hAnsi="Arial" w:cs="Arial"/>
                <w:color w:val="000000"/>
                <w:sz w:val="16"/>
                <w:szCs w:val="16"/>
              </w:rPr>
            </w:pPr>
            <w:r w:rsidRPr="00812BFF">
              <w:rPr>
                <w:rFonts w:ascii="Arial" w:hAnsi="Arial" w:cs="Arial"/>
                <w:color w:val="000000"/>
                <w:sz w:val="16"/>
                <w:szCs w:val="16"/>
              </w:rPr>
              <w:t>Tel.: 089 5898-266, Fax: 089 5898-280</w:t>
            </w:r>
          </w:p>
          <w:p w:rsidR="00580A33" w:rsidRDefault="00580A33" w:rsidP="004E51AC">
            <w:pPr>
              <w:tabs>
                <w:tab w:val="left" w:pos="9072"/>
              </w:tabs>
              <w:rPr>
                <w:rFonts w:ascii="Arial" w:hAnsi="Arial" w:cs="Arial"/>
                <w:color w:val="000000"/>
                <w:sz w:val="16"/>
                <w:szCs w:val="16"/>
              </w:rPr>
            </w:pPr>
            <w:r>
              <w:rPr>
                <w:rFonts w:ascii="Arial" w:hAnsi="Arial" w:cs="Arial"/>
                <w:color w:val="000000"/>
                <w:sz w:val="16"/>
                <w:szCs w:val="16"/>
              </w:rPr>
              <w:t>E-Mail</w:t>
            </w:r>
            <w:r w:rsidRPr="00812BFF">
              <w:rPr>
                <w:rFonts w:ascii="Arial" w:hAnsi="Arial" w:cs="Arial"/>
                <w:color w:val="000000"/>
                <w:sz w:val="16"/>
                <w:szCs w:val="16"/>
              </w:rPr>
              <w:t xml:space="preserve">: </w:t>
            </w:r>
            <w:hyperlink r:id="rId11" w:history="1">
              <w:r w:rsidRPr="00812BFF">
                <w:rPr>
                  <w:rStyle w:val="Hyperlink"/>
                  <w:rFonts w:ascii="Arial" w:hAnsi="Arial" w:cs="Arial"/>
                  <w:sz w:val="16"/>
                  <w:szCs w:val="16"/>
                </w:rPr>
                <w:t>julia.hanke@ecovis.com</w:t>
              </w:r>
            </w:hyperlink>
            <w:r>
              <w:rPr>
                <w:rFonts w:ascii="Arial" w:hAnsi="Arial" w:cs="Arial"/>
                <w:color w:val="000000"/>
                <w:sz w:val="16"/>
                <w:szCs w:val="16"/>
              </w:rPr>
              <w:t xml:space="preserve"> </w:t>
            </w:r>
          </w:p>
          <w:p w:rsidR="00580A33" w:rsidRDefault="00580A33" w:rsidP="004E51AC">
            <w:pPr>
              <w:tabs>
                <w:tab w:val="left" w:pos="9072"/>
              </w:tabs>
              <w:rPr>
                <w:rFonts w:ascii="Arial" w:hAnsi="Arial" w:cs="Arial"/>
                <w:color w:val="000000"/>
              </w:rPr>
            </w:pPr>
          </w:p>
        </w:tc>
      </w:tr>
    </w:tbl>
    <w:p w:rsidR="00580A33" w:rsidRPr="001761A4" w:rsidRDefault="00580A33" w:rsidP="00580A33">
      <w:pPr>
        <w:tabs>
          <w:tab w:val="left" w:pos="9072"/>
        </w:tabs>
        <w:rPr>
          <w:rFonts w:ascii="Arial" w:hAnsi="Arial"/>
          <w:b/>
          <w:color w:val="000000"/>
          <w:sz w:val="16"/>
          <w:szCs w:val="16"/>
        </w:rPr>
      </w:pPr>
      <w:r>
        <w:rPr>
          <w:rFonts w:ascii="Arial" w:hAnsi="Arial"/>
          <w:b/>
          <w:color w:val="000000"/>
          <w:sz w:val="16"/>
          <w:szCs w:val="16"/>
        </w:rPr>
        <w:softHyphen/>
      </w:r>
      <w:r w:rsidRPr="001761A4">
        <w:rPr>
          <w:rFonts w:ascii="Arial" w:hAnsi="Arial"/>
          <w:b/>
          <w:color w:val="000000"/>
          <w:sz w:val="16"/>
          <w:szCs w:val="16"/>
        </w:rPr>
        <w:t>Kontakt RTS</w:t>
      </w:r>
    </w:p>
    <w:p w:rsidR="00580A33" w:rsidRPr="001761A4" w:rsidRDefault="00580A33" w:rsidP="00580A33">
      <w:pPr>
        <w:tabs>
          <w:tab w:val="left" w:pos="9072"/>
        </w:tabs>
        <w:rPr>
          <w:rFonts w:ascii="Arial" w:hAnsi="Arial" w:cs="Arial"/>
          <w:color w:val="000000"/>
          <w:sz w:val="16"/>
          <w:szCs w:val="16"/>
        </w:rPr>
      </w:pPr>
      <w:r w:rsidRPr="001761A4">
        <w:rPr>
          <w:rFonts w:ascii="Arial" w:hAnsi="Arial" w:cs="Arial"/>
          <w:color w:val="000000"/>
          <w:sz w:val="16"/>
          <w:szCs w:val="16"/>
        </w:rPr>
        <w:t>Carolin Münch</w:t>
      </w:r>
    </w:p>
    <w:p w:rsidR="00580A33" w:rsidRPr="001761A4" w:rsidRDefault="00580A33" w:rsidP="00580A33">
      <w:pPr>
        <w:tabs>
          <w:tab w:val="left" w:pos="9072"/>
        </w:tabs>
        <w:rPr>
          <w:rFonts w:ascii="Arial" w:hAnsi="Arial" w:cs="Arial"/>
          <w:color w:val="000000"/>
          <w:sz w:val="16"/>
          <w:szCs w:val="16"/>
        </w:rPr>
      </w:pPr>
      <w:r w:rsidRPr="001761A4">
        <w:rPr>
          <w:rFonts w:ascii="Arial" w:hAnsi="Arial" w:cs="Arial"/>
          <w:color w:val="000000"/>
          <w:sz w:val="16"/>
          <w:szCs w:val="16"/>
        </w:rPr>
        <w:t>Deckerstr. 37</w:t>
      </w:r>
    </w:p>
    <w:p w:rsidR="00580A33" w:rsidRPr="001761A4" w:rsidRDefault="00580A33" w:rsidP="00580A33">
      <w:pPr>
        <w:tabs>
          <w:tab w:val="left" w:pos="9072"/>
        </w:tabs>
        <w:rPr>
          <w:rFonts w:ascii="Arial" w:hAnsi="Arial" w:cs="Arial"/>
          <w:color w:val="000000"/>
          <w:sz w:val="16"/>
          <w:szCs w:val="16"/>
        </w:rPr>
      </w:pPr>
      <w:r w:rsidRPr="001761A4">
        <w:rPr>
          <w:rFonts w:ascii="Arial" w:hAnsi="Arial" w:cs="Arial"/>
          <w:color w:val="000000"/>
          <w:sz w:val="16"/>
          <w:szCs w:val="16"/>
        </w:rPr>
        <w:t>70372 Stuttgart</w:t>
      </w:r>
    </w:p>
    <w:p w:rsidR="00580A33" w:rsidRPr="001761A4" w:rsidRDefault="00580A33" w:rsidP="00580A33">
      <w:pPr>
        <w:tabs>
          <w:tab w:val="left" w:pos="9072"/>
        </w:tabs>
        <w:rPr>
          <w:rFonts w:ascii="Arial" w:hAnsi="Arial" w:cs="Arial"/>
          <w:color w:val="000000"/>
          <w:sz w:val="16"/>
          <w:szCs w:val="16"/>
        </w:rPr>
      </w:pPr>
      <w:r w:rsidRPr="001761A4">
        <w:rPr>
          <w:rFonts w:ascii="Arial" w:hAnsi="Arial" w:cs="Arial"/>
          <w:color w:val="000000"/>
          <w:sz w:val="16"/>
          <w:szCs w:val="16"/>
        </w:rPr>
        <w:t>Tel,: 0711 9554 1005, Fax: 0711 9554 2005</w:t>
      </w:r>
    </w:p>
    <w:p w:rsidR="00580A33" w:rsidRPr="001761A4" w:rsidRDefault="00580A33" w:rsidP="00580A33">
      <w:pPr>
        <w:tabs>
          <w:tab w:val="left" w:pos="9072"/>
        </w:tabs>
        <w:rPr>
          <w:rFonts w:ascii="Arial" w:hAnsi="Arial" w:cs="Arial"/>
          <w:color w:val="000000"/>
          <w:sz w:val="16"/>
          <w:szCs w:val="16"/>
        </w:rPr>
      </w:pPr>
      <w:r w:rsidRPr="001761A4">
        <w:rPr>
          <w:rFonts w:ascii="Arial" w:hAnsi="Arial" w:cs="Arial"/>
          <w:color w:val="000000"/>
          <w:sz w:val="16"/>
          <w:szCs w:val="16"/>
        </w:rPr>
        <w:t xml:space="preserve">E-Mail: </w:t>
      </w:r>
      <w:hyperlink r:id="rId12" w:history="1">
        <w:r w:rsidRPr="003E151E">
          <w:rPr>
            <w:rStyle w:val="Hyperlink"/>
            <w:rFonts w:ascii="Arial" w:hAnsi="Arial" w:cs="Arial"/>
            <w:sz w:val="16"/>
            <w:szCs w:val="16"/>
          </w:rPr>
          <w:t>carolin.muench@rtskg.de</w:t>
        </w:r>
      </w:hyperlink>
      <w:r>
        <w:rPr>
          <w:rFonts w:ascii="Arial" w:hAnsi="Arial" w:cs="Arial"/>
          <w:color w:val="000000"/>
          <w:sz w:val="16"/>
          <w:szCs w:val="16"/>
        </w:rPr>
        <w:t xml:space="preserve"> </w:t>
      </w:r>
    </w:p>
    <w:p w:rsidR="003E4884" w:rsidRPr="009A7759" w:rsidRDefault="003E4884" w:rsidP="001C677B">
      <w:pPr>
        <w:tabs>
          <w:tab w:val="left" w:pos="9072"/>
        </w:tabs>
        <w:rPr>
          <w:rFonts w:ascii="Arial" w:hAnsi="Arial"/>
          <w:color w:val="000000"/>
          <w:sz w:val="16"/>
          <w:szCs w:val="16"/>
        </w:rPr>
      </w:pPr>
    </w:p>
    <w:sectPr w:rsidR="003E4884" w:rsidRPr="009A7759" w:rsidSect="002311A0">
      <w:pgSz w:w="11900" w:h="16840"/>
      <w:pgMar w:top="1417" w:right="1835"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018C"/>
    <w:multiLevelType w:val="hybridMultilevel"/>
    <w:tmpl w:val="EEBE9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786610D"/>
    <w:multiLevelType w:val="multilevel"/>
    <w:tmpl w:val="1AA6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301B1A"/>
    <w:multiLevelType w:val="hybridMultilevel"/>
    <w:tmpl w:val="B28A009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DB26889"/>
    <w:multiLevelType w:val="hybridMultilevel"/>
    <w:tmpl w:val="55A2A0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9C23142"/>
    <w:multiLevelType w:val="hybridMultilevel"/>
    <w:tmpl w:val="C3F291D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C962710"/>
    <w:multiLevelType w:val="multilevel"/>
    <w:tmpl w:val="EEBE9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CFE593F"/>
    <w:multiLevelType w:val="hybridMultilevel"/>
    <w:tmpl w:val="0A92D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1EF3DC1"/>
    <w:multiLevelType w:val="hybridMultilevel"/>
    <w:tmpl w:val="2C94A47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A0B3B52"/>
    <w:multiLevelType w:val="hybridMultilevel"/>
    <w:tmpl w:val="0A88773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67456AA"/>
    <w:multiLevelType w:val="hybridMultilevel"/>
    <w:tmpl w:val="650296F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EE669C2"/>
    <w:multiLevelType w:val="hybridMultilevel"/>
    <w:tmpl w:val="2F5AF0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02369D9"/>
    <w:multiLevelType w:val="hybridMultilevel"/>
    <w:tmpl w:val="03E24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1F96126"/>
    <w:multiLevelType w:val="hybridMultilevel"/>
    <w:tmpl w:val="87262D9A"/>
    <w:lvl w:ilvl="0" w:tplc="04070001">
      <w:start w:val="1"/>
      <w:numFmt w:val="bullet"/>
      <w:lvlText w:val=""/>
      <w:lvlJc w:val="left"/>
      <w:pPr>
        <w:ind w:left="2203" w:hanging="360"/>
      </w:pPr>
      <w:rPr>
        <w:rFonts w:ascii="Symbol" w:hAnsi="Symbol" w:hint="default"/>
      </w:rPr>
    </w:lvl>
    <w:lvl w:ilvl="1" w:tplc="04070003" w:tentative="1">
      <w:start w:val="1"/>
      <w:numFmt w:val="bullet"/>
      <w:lvlText w:val="o"/>
      <w:lvlJc w:val="left"/>
      <w:pPr>
        <w:ind w:left="2923" w:hanging="360"/>
      </w:pPr>
      <w:rPr>
        <w:rFonts w:ascii="Courier New" w:hAnsi="Courier New" w:cs="Courier New" w:hint="default"/>
      </w:rPr>
    </w:lvl>
    <w:lvl w:ilvl="2" w:tplc="04070005" w:tentative="1">
      <w:start w:val="1"/>
      <w:numFmt w:val="bullet"/>
      <w:lvlText w:val=""/>
      <w:lvlJc w:val="left"/>
      <w:pPr>
        <w:ind w:left="3643" w:hanging="360"/>
      </w:pPr>
      <w:rPr>
        <w:rFonts w:ascii="Wingdings" w:hAnsi="Wingdings" w:hint="default"/>
      </w:rPr>
    </w:lvl>
    <w:lvl w:ilvl="3" w:tplc="04070001" w:tentative="1">
      <w:start w:val="1"/>
      <w:numFmt w:val="bullet"/>
      <w:lvlText w:val=""/>
      <w:lvlJc w:val="left"/>
      <w:pPr>
        <w:ind w:left="4363" w:hanging="360"/>
      </w:pPr>
      <w:rPr>
        <w:rFonts w:ascii="Symbol" w:hAnsi="Symbol" w:hint="default"/>
      </w:rPr>
    </w:lvl>
    <w:lvl w:ilvl="4" w:tplc="04070003" w:tentative="1">
      <w:start w:val="1"/>
      <w:numFmt w:val="bullet"/>
      <w:lvlText w:val="o"/>
      <w:lvlJc w:val="left"/>
      <w:pPr>
        <w:ind w:left="5083" w:hanging="360"/>
      </w:pPr>
      <w:rPr>
        <w:rFonts w:ascii="Courier New" w:hAnsi="Courier New" w:cs="Courier New" w:hint="default"/>
      </w:rPr>
    </w:lvl>
    <w:lvl w:ilvl="5" w:tplc="04070005" w:tentative="1">
      <w:start w:val="1"/>
      <w:numFmt w:val="bullet"/>
      <w:lvlText w:val=""/>
      <w:lvlJc w:val="left"/>
      <w:pPr>
        <w:ind w:left="5803" w:hanging="360"/>
      </w:pPr>
      <w:rPr>
        <w:rFonts w:ascii="Wingdings" w:hAnsi="Wingdings" w:hint="default"/>
      </w:rPr>
    </w:lvl>
    <w:lvl w:ilvl="6" w:tplc="04070001" w:tentative="1">
      <w:start w:val="1"/>
      <w:numFmt w:val="bullet"/>
      <w:lvlText w:val=""/>
      <w:lvlJc w:val="left"/>
      <w:pPr>
        <w:ind w:left="6523" w:hanging="360"/>
      </w:pPr>
      <w:rPr>
        <w:rFonts w:ascii="Symbol" w:hAnsi="Symbol" w:hint="default"/>
      </w:rPr>
    </w:lvl>
    <w:lvl w:ilvl="7" w:tplc="04070003" w:tentative="1">
      <w:start w:val="1"/>
      <w:numFmt w:val="bullet"/>
      <w:lvlText w:val="o"/>
      <w:lvlJc w:val="left"/>
      <w:pPr>
        <w:ind w:left="7243" w:hanging="360"/>
      </w:pPr>
      <w:rPr>
        <w:rFonts w:ascii="Courier New" w:hAnsi="Courier New" w:cs="Courier New" w:hint="default"/>
      </w:rPr>
    </w:lvl>
    <w:lvl w:ilvl="8" w:tplc="04070005" w:tentative="1">
      <w:start w:val="1"/>
      <w:numFmt w:val="bullet"/>
      <w:lvlText w:val=""/>
      <w:lvlJc w:val="left"/>
      <w:pPr>
        <w:ind w:left="7963" w:hanging="360"/>
      </w:pPr>
      <w:rPr>
        <w:rFonts w:ascii="Wingdings" w:hAnsi="Wingdings" w:hint="default"/>
      </w:rPr>
    </w:lvl>
  </w:abstractNum>
  <w:abstractNum w:abstractNumId="13">
    <w:nsid w:val="6CA41F0E"/>
    <w:multiLevelType w:val="hybridMultilevel"/>
    <w:tmpl w:val="084827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5"/>
  </w:num>
  <w:num w:numId="4">
    <w:abstractNumId w:val="10"/>
  </w:num>
  <w:num w:numId="5">
    <w:abstractNumId w:val="13"/>
  </w:num>
  <w:num w:numId="6">
    <w:abstractNumId w:val="12"/>
  </w:num>
  <w:num w:numId="7">
    <w:abstractNumId w:val="7"/>
  </w:num>
  <w:num w:numId="8">
    <w:abstractNumId w:val="8"/>
  </w:num>
  <w:num w:numId="9">
    <w:abstractNumId w:val="9"/>
  </w:num>
  <w:num w:numId="10">
    <w:abstractNumId w:val="4"/>
  </w:num>
  <w:num w:numId="11">
    <w:abstractNumId w:val="2"/>
  </w:num>
  <w:num w:numId="12">
    <w:abstractNumId w:val="3"/>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defaultTabStop w:val="708"/>
  <w:autoHyphenation/>
  <w:hyphenationZone w:val="425"/>
  <w:doNotHyphenateCaps/>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CB"/>
    <w:rsid w:val="00002E61"/>
    <w:rsid w:val="00006990"/>
    <w:rsid w:val="00011DD9"/>
    <w:rsid w:val="00012180"/>
    <w:rsid w:val="000205B9"/>
    <w:rsid w:val="000365AB"/>
    <w:rsid w:val="00066BD0"/>
    <w:rsid w:val="000931AB"/>
    <w:rsid w:val="000A56C4"/>
    <w:rsid w:val="000B132B"/>
    <w:rsid w:val="000B7BFA"/>
    <w:rsid w:val="000F2617"/>
    <w:rsid w:val="000F4E11"/>
    <w:rsid w:val="00104C52"/>
    <w:rsid w:val="00111B06"/>
    <w:rsid w:val="001300C5"/>
    <w:rsid w:val="0013315A"/>
    <w:rsid w:val="001543E3"/>
    <w:rsid w:val="00155C0A"/>
    <w:rsid w:val="00162494"/>
    <w:rsid w:val="001761A4"/>
    <w:rsid w:val="001C0B2E"/>
    <w:rsid w:val="001C677B"/>
    <w:rsid w:val="001C7655"/>
    <w:rsid w:val="00207435"/>
    <w:rsid w:val="00220778"/>
    <w:rsid w:val="00230469"/>
    <w:rsid w:val="002311A0"/>
    <w:rsid w:val="002609AF"/>
    <w:rsid w:val="00261283"/>
    <w:rsid w:val="00267FC0"/>
    <w:rsid w:val="00284CA9"/>
    <w:rsid w:val="00285617"/>
    <w:rsid w:val="002937E0"/>
    <w:rsid w:val="002B783A"/>
    <w:rsid w:val="002C4C1F"/>
    <w:rsid w:val="002C5BC2"/>
    <w:rsid w:val="002C6FF7"/>
    <w:rsid w:val="002F5D58"/>
    <w:rsid w:val="00323C1D"/>
    <w:rsid w:val="00335583"/>
    <w:rsid w:val="003521BC"/>
    <w:rsid w:val="00365A5B"/>
    <w:rsid w:val="00366F05"/>
    <w:rsid w:val="003A17BC"/>
    <w:rsid w:val="003A5117"/>
    <w:rsid w:val="003D160B"/>
    <w:rsid w:val="003E4884"/>
    <w:rsid w:val="0041559F"/>
    <w:rsid w:val="00422AF0"/>
    <w:rsid w:val="00431FFD"/>
    <w:rsid w:val="0044328B"/>
    <w:rsid w:val="0046771F"/>
    <w:rsid w:val="00471AAE"/>
    <w:rsid w:val="00474B7D"/>
    <w:rsid w:val="00482E30"/>
    <w:rsid w:val="004837B7"/>
    <w:rsid w:val="00484A2F"/>
    <w:rsid w:val="004B4415"/>
    <w:rsid w:val="004C6CA4"/>
    <w:rsid w:val="004E0F6C"/>
    <w:rsid w:val="004E255E"/>
    <w:rsid w:val="004E6964"/>
    <w:rsid w:val="004F0EF6"/>
    <w:rsid w:val="004F4DD5"/>
    <w:rsid w:val="005224A7"/>
    <w:rsid w:val="00522567"/>
    <w:rsid w:val="005239D7"/>
    <w:rsid w:val="005531AA"/>
    <w:rsid w:val="00580A33"/>
    <w:rsid w:val="00583E5F"/>
    <w:rsid w:val="00596994"/>
    <w:rsid w:val="005D5E54"/>
    <w:rsid w:val="005E011A"/>
    <w:rsid w:val="005E6085"/>
    <w:rsid w:val="005F1E4F"/>
    <w:rsid w:val="005F5960"/>
    <w:rsid w:val="00605510"/>
    <w:rsid w:val="00632C63"/>
    <w:rsid w:val="006400AB"/>
    <w:rsid w:val="00664756"/>
    <w:rsid w:val="0067559B"/>
    <w:rsid w:val="00680D21"/>
    <w:rsid w:val="00684637"/>
    <w:rsid w:val="00695486"/>
    <w:rsid w:val="006A6E1A"/>
    <w:rsid w:val="006B3FFD"/>
    <w:rsid w:val="006E55F0"/>
    <w:rsid w:val="006F67A2"/>
    <w:rsid w:val="00700DCB"/>
    <w:rsid w:val="00710BBC"/>
    <w:rsid w:val="0072494A"/>
    <w:rsid w:val="007448A7"/>
    <w:rsid w:val="00755B49"/>
    <w:rsid w:val="00762F71"/>
    <w:rsid w:val="00764D06"/>
    <w:rsid w:val="0079093A"/>
    <w:rsid w:val="00795443"/>
    <w:rsid w:val="007A6930"/>
    <w:rsid w:val="007B7A11"/>
    <w:rsid w:val="007C34D0"/>
    <w:rsid w:val="007D4FFD"/>
    <w:rsid w:val="0080742F"/>
    <w:rsid w:val="00812BFF"/>
    <w:rsid w:val="00823E14"/>
    <w:rsid w:val="00832894"/>
    <w:rsid w:val="008420E2"/>
    <w:rsid w:val="00857B97"/>
    <w:rsid w:val="008612C5"/>
    <w:rsid w:val="0086637E"/>
    <w:rsid w:val="00894349"/>
    <w:rsid w:val="00896B8F"/>
    <w:rsid w:val="008C6AA1"/>
    <w:rsid w:val="008D7C21"/>
    <w:rsid w:val="009022A9"/>
    <w:rsid w:val="009067A8"/>
    <w:rsid w:val="009165A8"/>
    <w:rsid w:val="009218EF"/>
    <w:rsid w:val="00931EA1"/>
    <w:rsid w:val="009476C4"/>
    <w:rsid w:val="00953EC4"/>
    <w:rsid w:val="00957577"/>
    <w:rsid w:val="0097735E"/>
    <w:rsid w:val="00984638"/>
    <w:rsid w:val="009A4496"/>
    <w:rsid w:val="009A5E3B"/>
    <w:rsid w:val="009A7759"/>
    <w:rsid w:val="009B25AD"/>
    <w:rsid w:val="009D5A81"/>
    <w:rsid w:val="009F2FF4"/>
    <w:rsid w:val="009F5BF8"/>
    <w:rsid w:val="00A12CF3"/>
    <w:rsid w:val="00A14451"/>
    <w:rsid w:val="00A77722"/>
    <w:rsid w:val="00A91D30"/>
    <w:rsid w:val="00A93E48"/>
    <w:rsid w:val="00A97EDD"/>
    <w:rsid w:val="00AA7BB7"/>
    <w:rsid w:val="00AB44A0"/>
    <w:rsid w:val="00AD13BC"/>
    <w:rsid w:val="00AD25E9"/>
    <w:rsid w:val="00AD550F"/>
    <w:rsid w:val="00AE3757"/>
    <w:rsid w:val="00AE697E"/>
    <w:rsid w:val="00AF12B2"/>
    <w:rsid w:val="00B01333"/>
    <w:rsid w:val="00B047CA"/>
    <w:rsid w:val="00B07DD7"/>
    <w:rsid w:val="00B111FF"/>
    <w:rsid w:val="00B14837"/>
    <w:rsid w:val="00B228BE"/>
    <w:rsid w:val="00B23902"/>
    <w:rsid w:val="00B23995"/>
    <w:rsid w:val="00B304B8"/>
    <w:rsid w:val="00B33F89"/>
    <w:rsid w:val="00B466D2"/>
    <w:rsid w:val="00B519B2"/>
    <w:rsid w:val="00B51E95"/>
    <w:rsid w:val="00B5606A"/>
    <w:rsid w:val="00B565DD"/>
    <w:rsid w:val="00B61834"/>
    <w:rsid w:val="00B72162"/>
    <w:rsid w:val="00B84C73"/>
    <w:rsid w:val="00BA4D4E"/>
    <w:rsid w:val="00BB751A"/>
    <w:rsid w:val="00BC3119"/>
    <w:rsid w:val="00BD0D9E"/>
    <w:rsid w:val="00BE4E06"/>
    <w:rsid w:val="00C3415D"/>
    <w:rsid w:val="00C467C9"/>
    <w:rsid w:val="00CA30D8"/>
    <w:rsid w:val="00CC571D"/>
    <w:rsid w:val="00CC5C74"/>
    <w:rsid w:val="00CD4853"/>
    <w:rsid w:val="00CE23F6"/>
    <w:rsid w:val="00CF2BFD"/>
    <w:rsid w:val="00D225CA"/>
    <w:rsid w:val="00D2583A"/>
    <w:rsid w:val="00D515A4"/>
    <w:rsid w:val="00D60B05"/>
    <w:rsid w:val="00D67744"/>
    <w:rsid w:val="00D70931"/>
    <w:rsid w:val="00D73C40"/>
    <w:rsid w:val="00D73CF7"/>
    <w:rsid w:val="00D93E4D"/>
    <w:rsid w:val="00DB6B28"/>
    <w:rsid w:val="00DD31B7"/>
    <w:rsid w:val="00DE134B"/>
    <w:rsid w:val="00DE2E51"/>
    <w:rsid w:val="00E10A99"/>
    <w:rsid w:val="00E20115"/>
    <w:rsid w:val="00E40D28"/>
    <w:rsid w:val="00E53A8E"/>
    <w:rsid w:val="00E60C8B"/>
    <w:rsid w:val="00E70B38"/>
    <w:rsid w:val="00E91370"/>
    <w:rsid w:val="00ED4130"/>
    <w:rsid w:val="00EE1450"/>
    <w:rsid w:val="00EF397B"/>
    <w:rsid w:val="00EF749F"/>
    <w:rsid w:val="00F30F91"/>
    <w:rsid w:val="00F33819"/>
    <w:rsid w:val="00F72A42"/>
    <w:rsid w:val="00F843FD"/>
    <w:rsid w:val="00F91D7B"/>
    <w:rsid w:val="00FB12F9"/>
    <w:rsid w:val="00FB36C0"/>
    <w:rsid w:val="00FB47DD"/>
    <w:rsid w:val="00FD1F54"/>
    <w:rsid w:val="00FD3D0C"/>
    <w:rsid w:val="00FE3397"/>
    <w:rsid w:val="00FE410C"/>
    <w:rsid w:val="00FE6C83"/>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00DCB"/>
    <w:rPr>
      <w:rFonts w:eastAsiaTheme="minorHAnsi"/>
      <w:lang w:eastAsia="en-US"/>
    </w:rPr>
  </w:style>
  <w:style w:type="paragraph" w:styleId="berschrift1">
    <w:name w:val="heading 1"/>
    <w:basedOn w:val="Standard"/>
    <w:next w:val="Standard"/>
    <w:link w:val="berschrift1Zchn"/>
    <w:uiPriority w:val="9"/>
    <w:qFormat/>
    <w:rsid w:val="00B565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700DCB"/>
    <w:pPr>
      <w:keepNext/>
      <w:spacing w:line="300" w:lineRule="atLeast"/>
      <w:outlineLvl w:val="1"/>
    </w:pPr>
    <w:rPr>
      <w:rFonts w:ascii="Arial" w:eastAsia="Times New Roman" w:hAnsi="Arial" w:cs="Times New Roman"/>
      <w:b/>
      <w:sz w:val="32"/>
      <w:szCs w:val="20"/>
      <w:lang w:eastAsia="de-DE"/>
    </w:rPr>
  </w:style>
  <w:style w:type="paragraph" w:styleId="berschrift3">
    <w:name w:val="heading 3"/>
    <w:basedOn w:val="Standard"/>
    <w:next w:val="Standard"/>
    <w:link w:val="berschrift3Zchn"/>
    <w:qFormat/>
    <w:rsid w:val="00700DCB"/>
    <w:pPr>
      <w:keepNext/>
      <w:spacing w:line="300" w:lineRule="atLeast"/>
      <w:outlineLvl w:val="2"/>
    </w:pPr>
    <w:rPr>
      <w:rFonts w:ascii="Arial" w:eastAsia="Times New Roman" w:hAnsi="Arial" w:cs="Times New Roman"/>
      <w:i/>
      <w:sz w:val="32"/>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700DCB"/>
    <w:rPr>
      <w:rFonts w:ascii="Arial" w:eastAsia="Times New Roman" w:hAnsi="Arial" w:cs="Times New Roman"/>
      <w:b/>
      <w:sz w:val="32"/>
      <w:szCs w:val="20"/>
    </w:rPr>
  </w:style>
  <w:style w:type="character" w:customStyle="1" w:styleId="berschrift3Zchn">
    <w:name w:val="Überschrift 3 Zchn"/>
    <w:basedOn w:val="Absatz-Standardschriftart"/>
    <w:link w:val="berschrift3"/>
    <w:rsid w:val="00700DCB"/>
    <w:rPr>
      <w:rFonts w:ascii="Arial" w:eastAsia="Times New Roman" w:hAnsi="Arial" w:cs="Times New Roman"/>
      <w:i/>
      <w:sz w:val="32"/>
      <w:szCs w:val="20"/>
    </w:rPr>
  </w:style>
  <w:style w:type="paragraph" w:styleId="Sprechblasentext">
    <w:name w:val="Balloon Text"/>
    <w:basedOn w:val="Standard"/>
    <w:link w:val="SprechblasentextZchn"/>
    <w:uiPriority w:val="99"/>
    <w:semiHidden/>
    <w:unhideWhenUsed/>
    <w:rsid w:val="00700DCB"/>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700DCB"/>
    <w:rPr>
      <w:rFonts w:ascii="Lucida Grande" w:eastAsiaTheme="minorHAnsi" w:hAnsi="Lucida Grande"/>
      <w:sz w:val="18"/>
      <w:szCs w:val="18"/>
      <w:lang w:eastAsia="en-US"/>
    </w:rPr>
  </w:style>
  <w:style w:type="paragraph" w:styleId="Listenabsatz">
    <w:name w:val="List Paragraph"/>
    <w:basedOn w:val="Standard"/>
    <w:uiPriority w:val="34"/>
    <w:qFormat/>
    <w:rsid w:val="00E60C8B"/>
    <w:pPr>
      <w:ind w:left="720"/>
      <w:contextualSpacing/>
    </w:pPr>
  </w:style>
  <w:style w:type="character" w:styleId="Hyperlink">
    <w:name w:val="Hyperlink"/>
    <w:rsid w:val="001C677B"/>
    <w:rPr>
      <w:color w:val="0000FF"/>
      <w:u w:val="single"/>
    </w:rPr>
  </w:style>
  <w:style w:type="character" w:customStyle="1" w:styleId="hps">
    <w:name w:val="hps"/>
    <w:basedOn w:val="Absatz-Standardschriftart"/>
    <w:rsid w:val="00AD550F"/>
  </w:style>
  <w:style w:type="character" w:styleId="Kommentarzeichen">
    <w:name w:val="annotation reference"/>
    <w:basedOn w:val="Absatz-Standardschriftart"/>
    <w:uiPriority w:val="99"/>
    <w:semiHidden/>
    <w:unhideWhenUsed/>
    <w:rsid w:val="00984638"/>
    <w:rPr>
      <w:sz w:val="18"/>
      <w:szCs w:val="18"/>
    </w:rPr>
  </w:style>
  <w:style w:type="paragraph" w:styleId="Kommentartext">
    <w:name w:val="annotation text"/>
    <w:basedOn w:val="Standard"/>
    <w:link w:val="KommentartextZchn"/>
    <w:uiPriority w:val="99"/>
    <w:semiHidden/>
    <w:unhideWhenUsed/>
    <w:rsid w:val="00984638"/>
  </w:style>
  <w:style w:type="character" w:customStyle="1" w:styleId="KommentartextZchn">
    <w:name w:val="Kommentartext Zchn"/>
    <w:basedOn w:val="Absatz-Standardschriftart"/>
    <w:link w:val="Kommentartext"/>
    <w:uiPriority w:val="99"/>
    <w:semiHidden/>
    <w:rsid w:val="00984638"/>
    <w:rPr>
      <w:rFonts w:eastAsiaTheme="minorHAnsi"/>
      <w:lang w:eastAsia="en-US"/>
    </w:rPr>
  </w:style>
  <w:style w:type="paragraph" w:styleId="Kommentarthema">
    <w:name w:val="annotation subject"/>
    <w:basedOn w:val="Kommentartext"/>
    <w:next w:val="Kommentartext"/>
    <w:link w:val="KommentarthemaZchn"/>
    <w:uiPriority w:val="99"/>
    <w:semiHidden/>
    <w:unhideWhenUsed/>
    <w:rsid w:val="00984638"/>
    <w:rPr>
      <w:b/>
      <w:bCs/>
      <w:sz w:val="20"/>
      <w:szCs w:val="20"/>
    </w:rPr>
  </w:style>
  <w:style w:type="character" w:customStyle="1" w:styleId="KommentarthemaZchn">
    <w:name w:val="Kommentarthema Zchn"/>
    <w:basedOn w:val="KommentartextZchn"/>
    <w:link w:val="Kommentarthema"/>
    <w:uiPriority w:val="99"/>
    <w:semiHidden/>
    <w:rsid w:val="00984638"/>
    <w:rPr>
      <w:rFonts w:eastAsiaTheme="minorHAnsi"/>
      <w:b/>
      <w:bCs/>
      <w:sz w:val="20"/>
      <w:szCs w:val="20"/>
      <w:lang w:eastAsia="en-US"/>
    </w:rPr>
  </w:style>
  <w:style w:type="table" w:styleId="Tabellenraster">
    <w:name w:val="Table Grid"/>
    <w:basedOn w:val="NormaleTabelle"/>
    <w:uiPriority w:val="59"/>
    <w:rsid w:val="003E4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4884"/>
    <w:pPr>
      <w:autoSpaceDE w:val="0"/>
      <w:autoSpaceDN w:val="0"/>
      <w:adjustRightInd w:val="0"/>
    </w:pPr>
    <w:rPr>
      <w:rFonts w:ascii="Calibri" w:hAnsi="Calibri" w:cs="Calibri"/>
      <w:color w:val="000000"/>
    </w:rPr>
  </w:style>
  <w:style w:type="character" w:customStyle="1" w:styleId="berschrift1Zchn">
    <w:name w:val="Überschrift 1 Zchn"/>
    <w:basedOn w:val="Absatz-Standardschriftart"/>
    <w:link w:val="berschrift1"/>
    <w:uiPriority w:val="9"/>
    <w:rsid w:val="00B565DD"/>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00DCB"/>
    <w:rPr>
      <w:rFonts w:eastAsiaTheme="minorHAnsi"/>
      <w:lang w:eastAsia="en-US"/>
    </w:rPr>
  </w:style>
  <w:style w:type="paragraph" w:styleId="berschrift1">
    <w:name w:val="heading 1"/>
    <w:basedOn w:val="Standard"/>
    <w:next w:val="Standard"/>
    <w:link w:val="berschrift1Zchn"/>
    <w:uiPriority w:val="9"/>
    <w:qFormat/>
    <w:rsid w:val="00B565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700DCB"/>
    <w:pPr>
      <w:keepNext/>
      <w:spacing w:line="300" w:lineRule="atLeast"/>
      <w:outlineLvl w:val="1"/>
    </w:pPr>
    <w:rPr>
      <w:rFonts w:ascii="Arial" w:eastAsia="Times New Roman" w:hAnsi="Arial" w:cs="Times New Roman"/>
      <w:b/>
      <w:sz w:val="32"/>
      <w:szCs w:val="20"/>
      <w:lang w:eastAsia="de-DE"/>
    </w:rPr>
  </w:style>
  <w:style w:type="paragraph" w:styleId="berschrift3">
    <w:name w:val="heading 3"/>
    <w:basedOn w:val="Standard"/>
    <w:next w:val="Standard"/>
    <w:link w:val="berschrift3Zchn"/>
    <w:qFormat/>
    <w:rsid w:val="00700DCB"/>
    <w:pPr>
      <w:keepNext/>
      <w:spacing w:line="300" w:lineRule="atLeast"/>
      <w:outlineLvl w:val="2"/>
    </w:pPr>
    <w:rPr>
      <w:rFonts w:ascii="Arial" w:eastAsia="Times New Roman" w:hAnsi="Arial" w:cs="Times New Roman"/>
      <w:i/>
      <w:sz w:val="32"/>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700DCB"/>
    <w:rPr>
      <w:rFonts w:ascii="Arial" w:eastAsia="Times New Roman" w:hAnsi="Arial" w:cs="Times New Roman"/>
      <w:b/>
      <w:sz w:val="32"/>
      <w:szCs w:val="20"/>
    </w:rPr>
  </w:style>
  <w:style w:type="character" w:customStyle="1" w:styleId="berschrift3Zchn">
    <w:name w:val="Überschrift 3 Zchn"/>
    <w:basedOn w:val="Absatz-Standardschriftart"/>
    <w:link w:val="berschrift3"/>
    <w:rsid w:val="00700DCB"/>
    <w:rPr>
      <w:rFonts w:ascii="Arial" w:eastAsia="Times New Roman" w:hAnsi="Arial" w:cs="Times New Roman"/>
      <w:i/>
      <w:sz w:val="32"/>
      <w:szCs w:val="20"/>
    </w:rPr>
  </w:style>
  <w:style w:type="paragraph" w:styleId="Sprechblasentext">
    <w:name w:val="Balloon Text"/>
    <w:basedOn w:val="Standard"/>
    <w:link w:val="SprechblasentextZchn"/>
    <w:uiPriority w:val="99"/>
    <w:semiHidden/>
    <w:unhideWhenUsed/>
    <w:rsid w:val="00700DCB"/>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700DCB"/>
    <w:rPr>
      <w:rFonts w:ascii="Lucida Grande" w:eastAsiaTheme="minorHAnsi" w:hAnsi="Lucida Grande"/>
      <w:sz w:val="18"/>
      <w:szCs w:val="18"/>
      <w:lang w:eastAsia="en-US"/>
    </w:rPr>
  </w:style>
  <w:style w:type="paragraph" w:styleId="Listenabsatz">
    <w:name w:val="List Paragraph"/>
    <w:basedOn w:val="Standard"/>
    <w:uiPriority w:val="34"/>
    <w:qFormat/>
    <w:rsid w:val="00E60C8B"/>
    <w:pPr>
      <w:ind w:left="720"/>
      <w:contextualSpacing/>
    </w:pPr>
  </w:style>
  <w:style w:type="character" w:styleId="Hyperlink">
    <w:name w:val="Hyperlink"/>
    <w:rsid w:val="001C677B"/>
    <w:rPr>
      <w:color w:val="0000FF"/>
      <w:u w:val="single"/>
    </w:rPr>
  </w:style>
  <w:style w:type="character" w:customStyle="1" w:styleId="hps">
    <w:name w:val="hps"/>
    <w:basedOn w:val="Absatz-Standardschriftart"/>
    <w:rsid w:val="00AD550F"/>
  </w:style>
  <w:style w:type="character" w:styleId="Kommentarzeichen">
    <w:name w:val="annotation reference"/>
    <w:basedOn w:val="Absatz-Standardschriftart"/>
    <w:uiPriority w:val="99"/>
    <w:semiHidden/>
    <w:unhideWhenUsed/>
    <w:rsid w:val="00984638"/>
    <w:rPr>
      <w:sz w:val="18"/>
      <w:szCs w:val="18"/>
    </w:rPr>
  </w:style>
  <w:style w:type="paragraph" w:styleId="Kommentartext">
    <w:name w:val="annotation text"/>
    <w:basedOn w:val="Standard"/>
    <w:link w:val="KommentartextZchn"/>
    <w:uiPriority w:val="99"/>
    <w:semiHidden/>
    <w:unhideWhenUsed/>
    <w:rsid w:val="00984638"/>
  </w:style>
  <w:style w:type="character" w:customStyle="1" w:styleId="KommentartextZchn">
    <w:name w:val="Kommentartext Zchn"/>
    <w:basedOn w:val="Absatz-Standardschriftart"/>
    <w:link w:val="Kommentartext"/>
    <w:uiPriority w:val="99"/>
    <w:semiHidden/>
    <w:rsid w:val="00984638"/>
    <w:rPr>
      <w:rFonts w:eastAsiaTheme="minorHAnsi"/>
      <w:lang w:eastAsia="en-US"/>
    </w:rPr>
  </w:style>
  <w:style w:type="paragraph" w:styleId="Kommentarthema">
    <w:name w:val="annotation subject"/>
    <w:basedOn w:val="Kommentartext"/>
    <w:next w:val="Kommentartext"/>
    <w:link w:val="KommentarthemaZchn"/>
    <w:uiPriority w:val="99"/>
    <w:semiHidden/>
    <w:unhideWhenUsed/>
    <w:rsid w:val="00984638"/>
    <w:rPr>
      <w:b/>
      <w:bCs/>
      <w:sz w:val="20"/>
      <w:szCs w:val="20"/>
    </w:rPr>
  </w:style>
  <w:style w:type="character" w:customStyle="1" w:styleId="KommentarthemaZchn">
    <w:name w:val="Kommentarthema Zchn"/>
    <w:basedOn w:val="KommentartextZchn"/>
    <w:link w:val="Kommentarthema"/>
    <w:uiPriority w:val="99"/>
    <w:semiHidden/>
    <w:rsid w:val="00984638"/>
    <w:rPr>
      <w:rFonts w:eastAsiaTheme="minorHAnsi"/>
      <w:b/>
      <w:bCs/>
      <w:sz w:val="20"/>
      <w:szCs w:val="20"/>
      <w:lang w:eastAsia="en-US"/>
    </w:rPr>
  </w:style>
  <w:style w:type="table" w:styleId="Tabellenraster">
    <w:name w:val="Table Grid"/>
    <w:basedOn w:val="NormaleTabelle"/>
    <w:uiPriority w:val="59"/>
    <w:rsid w:val="003E4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4884"/>
    <w:pPr>
      <w:autoSpaceDE w:val="0"/>
      <w:autoSpaceDN w:val="0"/>
      <w:adjustRightInd w:val="0"/>
    </w:pPr>
    <w:rPr>
      <w:rFonts w:ascii="Calibri" w:hAnsi="Calibri" w:cs="Calibri"/>
      <w:color w:val="000000"/>
    </w:rPr>
  </w:style>
  <w:style w:type="character" w:customStyle="1" w:styleId="berschrift1Zchn">
    <w:name w:val="Überschrift 1 Zchn"/>
    <w:basedOn w:val="Absatz-Standardschriftart"/>
    <w:link w:val="berschrift1"/>
    <w:uiPriority w:val="9"/>
    <w:rsid w:val="00B565DD"/>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167537">
      <w:bodyDiv w:val="1"/>
      <w:marLeft w:val="0"/>
      <w:marRight w:val="0"/>
      <w:marTop w:val="0"/>
      <w:marBottom w:val="0"/>
      <w:divBdr>
        <w:top w:val="none" w:sz="0" w:space="0" w:color="auto"/>
        <w:left w:val="none" w:sz="0" w:space="0" w:color="auto"/>
        <w:bottom w:val="none" w:sz="0" w:space="0" w:color="auto"/>
        <w:right w:val="none" w:sz="0" w:space="0" w:color="auto"/>
      </w:divBdr>
      <w:divsChild>
        <w:div w:id="1308238594">
          <w:marLeft w:val="0"/>
          <w:marRight w:val="0"/>
          <w:marTop w:val="0"/>
          <w:marBottom w:val="0"/>
          <w:divBdr>
            <w:top w:val="none" w:sz="0" w:space="0" w:color="auto"/>
            <w:left w:val="none" w:sz="0" w:space="0" w:color="auto"/>
            <w:bottom w:val="none" w:sz="0" w:space="0" w:color="auto"/>
            <w:right w:val="none" w:sz="0" w:space="0" w:color="auto"/>
          </w:divBdr>
          <w:divsChild>
            <w:div w:id="66537075">
              <w:marLeft w:val="0"/>
              <w:marRight w:val="0"/>
              <w:marTop w:val="0"/>
              <w:marBottom w:val="0"/>
              <w:divBdr>
                <w:top w:val="none" w:sz="0" w:space="0" w:color="auto"/>
                <w:left w:val="none" w:sz="0" w:space="0" w:color="auto"/>
                <w:bottom w:val="none" w:sz="0" w:space="0" w:color="auto"/>
                <w:right w:val="none" w:sz="0" w:space="0" w:color="auto"/>
              </w:divBdr>
              <w:divsChild>
                <w:div w:id="745683815">
                  <w:marLeft w:val="0"/>
                  <w:marRight w:val="0"/>
                  <w:marTop w:val="0"/>
                  <w:marBottom w:val="0"/>
                  <w:divBdr>
                    <w:top w:val="none" w:sz="0" w:space="0" w:color="auto"/>
                    <w:left w:val="none" w:sz="0" w:space="0" w:color="auto"/>
                    <w:bottom w:val="none" w:sz="0" w:space="0" w:color="auto"/>
                    <w:right w:val="none" w:sz="0" w:space="0" w:color="auto"/>
                  </w:divBdr>
                  <w:divsChild>
                    <w:div w:id="1182354505">
                      <w:marLeft w:val="0"/>
                      <w:marRight w:val="0"/>
                      <w:marTop w:val="780"/>
                      <w:marBottom w:val="300"/>
                      <w:divBdr>
                        <w:top w:val="none" w:sz="0" w:space="0" w:color="auto"/>
                        <w:left w:val="none" w:sz="0" w:space="0" w:color="auto"/>
                        <w:bottom w:val="none" w:sz="0" w:space="0" w:color="auto"/>
                        <w:right w:val="none" w:sz="0" w:space="0" w:color="auto"/>
                      </w:divBdr>
                      <w:divsChild>
                        <w:div w:id="33848894">
                          <w:marLeft w:val="0"/>
                          <w:marRight w:val="0"/>
                          <w:marTop w:val="0"/>
                          <w:marBottom w:val="0"/>
                          <w:divBdr>
                            <w:top w:val="none" w:sz="0" w:space="0" w:color="auto"/>
                            <w:left w:val="none" w:sz="0" w:space="0" w:color="auto"/>
                            <w:bottom w:val="none" w:sz="0" w:space="0" w:color="auto"/>
                            <w:right w:val="none" w:sz="0" w:space="0" w:color="auto"/>
                          </w:divBdr>
                          <w:divsChild>
                            <w:div w:id="99741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196168">
      <w:bodyDiv w:val="1"/>
      <w:marLeft w:val="0"/>
      <w:marRight w:val="0"/>
      <w:marTop w:val="0"/>
      <w:marBottom w:val="0"/>
      <w:divBdr>
        <w:top w:val="none" w:sz="0" w:space="0" w:color="auto"/>
        <w:left w:val="none" w:sz="0" w:space="0" w:color="auto"/>
        <w:bottom w:val="none" w:sz="0" w:space="0" w:color="auto"/>
        <w:right w:val="none" w:sz="0" w:space="0" w:color="auto"/>
      </w:divBdr>
    </w:div>
    <w:div w:id="1425760790">
      <w:bodyDiv w:val="1"/>
      <w:marLeft w:val="0"/>
      <w:marRight w:val="0"/>
      <w:marTop w:val="0"/>
      <w:marBottom w:val="0"/>
      <w:divBdr>
        <w:top w:val="none" w:sz="0" w:space="0" w:color="auto"/>
        <w:left w:val="none" w:sz="0" w:space="0" w:color="auto"/>
        <w:bottom w:val="none" w:sz="0" w:space="0" w:color="auto"/>
        <w:right w:val="none" w:sz="0" w:space="0" w:color="auto"/>
      </w:divBdr>
    </w:div>
    <w:div w:id="1583100750">
      <w:bodyDiv w:val="1"/>
      <w:marLeft w:val="0"/>
      <w:marRight w:val="0"/>
      <w:marTop w:val="0"/>
      <w:marBottom w:val="0"/>
      <w:divBdr>
        <w:top w:val="none" w:sz="0" w:space="0" w:color="auto"/>
        <w:left w:val="none" w:sz="0" w:space="0" w:color="auto"/>
        <w:bottom w:val="none" w:sz="0" w:space="0" w:color="auto"/>
        <w:right w:val="none" w:sz="0" w:space="0" w:color="auto"/>
      </w:divBdr>
      <w:divsChild>
        <w:div w:id="1209604727">
          <w:marLeft w:val="0"/>
          <w:marRight w:val="0"/>
          <w:marTop w:val="0"/>
          <w:marBottom w:val="0"/>
          <w:divBdr>
            <w:top w:val="none" w:sz="0" w:space="0" w:color="auto"/>
            <w:left w:val="none" w:sz="0" w:space="0" w:color="auto"/>
            <w:bottom w:val="none" w:sz="0" w:space="0" w:color="auto"/>
            <w:right w:val="none" w:sz="0" w:space="0" w:color="auto"/>
          </w:divBdr>
          <w:divsChild>
            <w:div w:id="137575373">
              <w:marLeft w:val="0"/>
              <w:marRight w:val="0"/>
              <w:marTop w:val="0"/>
              <w:marBottom w:val="0"/>
              <w:divBdr>
                <w:top w:val="none" w:sz="0" w:space="0" w:color="auto"/>
                <w:left w:val="none" w:sz="0" w:space="0" w:color="auto"/>
                <w:bottom w:val="none" w:sz="0" w:space="0" w:color="auto"/>
                <w:right w:val="none" w:sz="0" w:space="0" w:color="auto"/>
              </w:divBdr>
              <w:divsChild>
                <w:div w:id="11717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82600">
      <w:bodyDiv w:val="1"/>
      <w:marLeft w:val="0"/>
      <w:marRight w:val="0"/>
      <w:marTop w:val="0"/>
      <w:marBottom w:val="0"/>
      <w:divBdr>
        <w:top w:val="none" w:sz="0" w:space="0" w:color="auto"/>
        <w:left w:val="none" w:sz="0" w:space="0" w:color="auto"/>
        <w:bottom w:val="none" w:sz="0" w:space="0" w:color="auto"/>
        <w:right w:val="none" w:sz="0" w:space="0" w:color="auto"/>
      </w:divBdr>
      <w:divsChild>
        <w:div w:id="446000639">
          <w:marLeft w:val="0"/>
          <w:marRight w:val="0"/>
          <w:marTop w:val="0"/>
          <w:marBottom w:val="0"/>
          <w:divBdr>
            <w:top w:val="none" w:sz="0" w:space="0" w:color="auto"/>
            <w:left w:val="none" w:sz="0" w:space="0" w:color="auto"/>
            <w:bottom w:val="none" w:sz="0" w:space="0" w:color="auto"/>
            <w:right w:val="none" w:sz="0" w:space="0" w:color="auto"/>
          </w:divBdr>
          <w:divsChild>
            <w:div w:id="1132362601">
              <w:marLeft w:val="0"/>
              <w:marRight w:val="0"/>
              <w:marTop w:val="0"/>
              <w:marBottom w:val="0"/>
              <w:divBdr>
                <w:top w:val="none" w:sz="0" w:space="0" w:color="auto"/>
                <w:left w:val="none" w:sz="0" w:space="0" w:color="auto"/>
                <w:bottom w:val="none" w:sz="0" w:space="0" w:color="auto"/>
                <w:right w:val="none" w:sz="0" w:space="0" w:color="auto"/>
              </w:divBdr>
              <w:divsChild>
                <w:div w:id="623658988">
                  <w:marLeft w:val="0"/>
                  <w:marRight w:val="0"/>
                  <w:marTop w:val="0"/>
                  <w:marBottom w:val="0"/>
                  <w:divBdr>
                    <w:top w:val="none" w:sz="0" w:space="0" w:color="auto"/>
                    <w:left w:val="none" w:sz="0" w:space="0" w:color="auto"/>
                    <w:bottom w:val="none" w:sz="0" w:space="0" w:color="auto"/>
                    <w:right w:val="none" w:sz="0" w:space="0" w:color="auto"/>
                  </w:divBdr>
                  <w:divsChild>
                    <w:div w:id="1339888128">
                      <w:marLeft w:val="0"/>
                      <w:marRight w:val="0"/>
                      <w:marTop w:val="0"/>
                      <w:marBottom w:val="0"/>
                      <w:divBdr>
                        <w:top w:val="none" w:sz="0" w:space="0" w:color="auto"/>
                        <w:left w:val="none" w:sz="0" w:space="0" w:color="auto"/>
                        <w:bottom w:val="none" w:sz="0" w:space="0" w:color="auto"/>
                        <w:right w:val="none" w:sz="0" w:space="0" w:color="auto"/>
                      </w:divBdr>
                      <w:divsChild>
                        <w:div w:id="1324890348">
                          <w:marLeft w:val="0"/>
                          <w:marRight w:val="0"/>
                          <w:marTop w:val="0"/>
                          <w:marBottom w:val="0"/>
                          <w:divBdr>
                            <w:top w:val="none" w:sz="0" w:space="0" w:color="auto"/>
                            <w:left w:val="none" w:sz="0" w:space="0" w:color="auto"/>
                            <w:bottom w:val="none" w:sz="0" w:space="0" w:color="auto"/>
                            <w:right w:val="none" w:sz="0" w:space="0" w:color="auto"/>
                          </w:divBdr>
                          <w:divsChild>
                            <w:div w:id="4903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mailto:carolin.muench@rtskg.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lia.hanke@ecovis.com" TargetMode="External"/><Relationship Id="rId5" Type="http://schemas.openxmlformats.org/officeDocument/2006/relationships/settings" Target="settings.xml"/><Relationship Id="rId10" Type="http://schemas.openxmlformats.org/officeDocument/2006/relationships/hyperlink" Target="https://de.wikipedia.org/wiki/Ostalbkreis" TargetMode="External"/><Relationship Id="rId4" Type="http://schemas.microsoft.com/office/2007/relationships/stylesWithEffects" Target="stylesWithEffects.xml"/><Relationship Id="rId9" Type="http://schemas.openxmlformats.org/officeDocument/2006/relationships/hyperlink" Target="https://de.wikipedia.org/wiki/Landkreis_Heidenheim" TargetMode="Externa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1E719-9FF9-4525-AE49-92869616A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F37C7FC3</Template>
  <TotalTime>0</TotalTime>
  <Pages>2</Pages>
  <Words>622</Words>
  <Characters>3921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editor</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redakteur editornetwork</dc:creator>
  <cp:lastModifiedBy>Münch, Carolin - RTS</cp:lastModifiedBy>
  <cp:revision>3</cp:revision>
  <cp:lastPrinted>2016-08-08T10:57:00Z</cp:lastPrinted>
  <dcterms:created xsi:type="dcterms:W3CDTF">2016-08-17T14:15:00Z</dcterms:created>
  <dcterms:modified xsi:type="dcterms:W3CDTF">2016-08-23T12:25:00Z</dcterms:modified>
</cp:coreProperties>
</file>